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Pr="004E5A24" w:rsidR="004E5A24" w:rsidP="004E5A24" w:rsidRDefault="00355E08" w14:paraId="09D75A13" wp14:textId="77777777">
      <w:pPr>
        <w:pStyle w:val="Title"/>
        <w:jc w:val="center"/>
        <w:rPr>
          <w:color w:val="002060"/>
          <w:lang w:val="en-GB"/>
        </w:rPr>
      </w:pPr>
      <w:r>
        <w:rPr>
          <w:color w:val="002060"/>
          <w:lang w:val="en-GB"/>
        </w:rPr>
        <w:t>a practical guide tO ROWING AND TRAINING F</w:t>
      </w:r>
      <w:r w:rsidRPr="004E5A24" w:rsidR="004E5A24">
        <w:rPr>
          <w:color w:val="002060"/>
          <w:lang w:val="en-GB"/>
        </w:rPr>
        <w:t xml:space="preserve">or </w:t>
      </w:r>
      <w:r w:rsidR="00D35DC5">
        <w:rPr>
          <w:color w:val="002060"/>
          <w:lang w:val="en-GB"/>
        </w:rPr>
        <w:t>Adults</w:t>
      </w:r>
    </w:p>
    <w:p xmlns:wp14="http://schemas.microsoft.com/office/word/2010/wordml" w:rsidR="00152B7E" w:rsidP="00355E08" w:rsidRDefault="00355E08" w14:paraId="672A6659" wp14:textId="77777777">
      <w:pPr>
        <w:jc w:val="center"/>
        <w:rPr>
          <w:lang w:val="en-GB"/>
        </w:rPr>
      </w:pPr>
      <w:r>
        <w:rPr>
          <w:noProof/>
          <w:lang w:bidi="ar-SA"/>
        </w:rPr>
        <w:drawing>
          <wp:inline xmlns:wp14="http://schemas.microsoft.com/office/word/2010/wordprocessingDrawing" distT="0" distB="0" distL="0" distR="0" wp14:anchorId="481013A5" wp14:editId="7777777">
            <wp:extent cx="3112908" cy="3864471"/>
            <wp:effectExtent l="400050" t="0" r="373242" b="0"/>
            <wp:docPr id="2" name="Picture 1" descr="NEW H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RC-Logo.jpg"/>
                    <pic:cNvPicPr/>
                  </pic:nvPicPr>
                  <pic:blipFill>
                    <a:blip r:embed="rId8" cstate="print"/>
                    <a:stretch>
                      <a:fillRect/>
                    </a:stretch>
                  </pic:blipFill>
                  <pic:spPr>
                    <a:xfrm rot="5400000">
                      <a:off x="0" y="0"/>
                      <a:ext cx="3119688" cy="3872888"/>
                    </a:xfrm>
                    <a:prstGeom prst="rect">
                      <a:avLst/>
                    </a:prstGeom>
                  </pic:spPr>
                </pic:pic>
              </a:graphicData>
            </a:graphic>
          </wp:inline>
        </w:drawing>
      </w:r>
    </w:p>
    <w:p xmlns:wp14="http://schemas.microsoft.com/office/word/2010/wordml" w:rsidRPr="00CA4EBE" w:rsidR="00CA4EBE" w:rsidP="00CA4EBE" w:rsidRDefault="00CA4EBE" w14:paraId="0A37501D" wp14:textId="77777777">
      <w:pPr>
        <w:rPr>
          <w:lang w:val="en-GB"/>
        </w:rPr>
      </w:pPr>
    </w:p>
    <w:p xmlns:wp14="http://schemas.microsoft.com/office/word/2010/wordml" w:rsidR="00D35DC5" w:rsidP="00D35DC5" w:rsidRDefault="00D35DC5" w14:paraId="5DAB6C7B" wp14:textId="77777777">
      <w:pPr>
        <w:rPr>
          <w:lang w:val="en-GB"/>
        </w:rPr>
      </w:pPr>
    </w:p>
    <w:p xmlns:wp14="http://schemas.microsoft.com/office/word/2010/wordml" w:rsidR="00D35DC5" w:rsidP="00D35DC5" w:rsidRDefault="00D35DC5" w14:paraId="02EB378F" wp14:textId="77777777">
      <w:pPr>
        <w:rPr>
          <w:lang w:val="en-GB"/>
        </w:rPr>
      </w:pPr>
    </w:p>
    <w:p xmlns:wp14="http://schemas.microsoft.com/office/word/2010/wordml" w:rsidR="00D35DC5" w:rsidP="00D35DC5" w:rsidRDefault="00D35DC5" w14:paraId="6A05A809" wp14:textId="77777777">
      <w:pPr>
        <w:rPr>
          <w:lang w:val="en-GB"/>
        </w:rPr>
      </w:pPr>
    </w:p>
    <w:p xmlns:wp14="http://schemas.microsoft.com/office/word/2010/wordml" w:rsidR="003B4CE1" w:rsidP="00D35DC5" w:rsidRDefault="003B4CE1" w14:paraId="5A39BBE3" wp14:textId="77777777">
      <w:pPr>
        <w:rPr>
          <w:lang w:val="en-GB"/>
        </w:rPr>
      </w:pPr>
    </w:p>
    <w:p xmlns:wp14="http://schemas.microsoft.com/office/word/2010/wordml" w:rsidR="003B4CE1" w:rsidP="00D35DC5" w:rsidRDefault="003B4CE1" w14:paraId="41C8F396" wp14:textId="77777777">
      <w:pPr>
        <w:rPr>
          <w:lang w:val="en-GB"/>
        </w:rPr>
      </w:pPr>
    </w:p>
    <w:p xmlns:wp14="http://schemas.microsoft.com/office/word/2010/wordml" w:rsidR="003B4CE1" w:rsidP="00D35DC5" w:rsidRDefault="003B4CE1" w14:paraId="72A3D3EC" wp14:textId="77777777">
      <w:pPr>
        <w:rPr>
          <w:lang w:val="en-GB"/>
        </w:rPr>
      </w:pPr>
    </w:p>
    <w:p xmlns:wp14="http://schemas.microsoft.com/office/word/2010/wordml" w:rsidR="00D16C90" w:rsidRDefault="00D35DC5" w14:paraId="0D0B940D" wp14:textId="77777777">
      <w:pPr>
        <w:rPr>
          <w:lang w:val="en-GB"/>
        </w:rPr>
      </w:pPr>
      <w:r w:rsidRPr="00D35DC5">
        <w:rPr>
          <w:noProof/>
          <w:lang w:bidi="ar-SA"/>
        </w:rPr>
        <w:drawing>
          <wp:inline xmlns:wp14="http://schemas.microsoft.com/office/word/2010/wordprocessingDrawing" distT="0" distB="0" distL="0" distR="0" wp14:anchorId="53A65555" wp14:editId="7777777">
            <wp:extent cx="2378957" cy="431800"/>
            <wp:effectExtent l="19050" t="0" r="2293" b="0"/>
            <wp:docPr id="10" name="Picture 4" descr="2013-clubmark-logo_BEST 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clubmark-logo_BEST QUAL.png"/>
                    <pic:cNvPicPr/>
                  </pic:nvPicPr>
                  <pic:blipFill>
                    <a:blip r:embed="rId9" cstate="print"/>
                    <a:stretch>
                      <a:fillRect/>
                    </a:stretch>
                  </pic:blipFill>
                  <pic:spPr>
                    <a:xfrm>
                      <a:off x="0" y="0"/>
                      <a:ext cx="2379434" cy="431887"/>
                    </a:xfrm>
                    <a:prstGeom prst="rect">
                      <a:avLst/>
                    </a:prstGeom>
                  </pic:spPr>
                </pic:pic>
              </a:graphicData>
            </a:graphic>
          </wp:inline>
        </w:drawing>
      </w:r>
      <w:r w:rsidR="00D16C90">
        <w:rPr>
          <w:lang w:val="en-GB"/>
        </w:rPr>
        <w:br w:type="page"/>
      </w:r>
    </w:p>
    <w:p xmlns:wp14="http://schemas.microsoft.com/office/word/2010/wordml" w:rsidR="00D16C90" w:rsidRDefault="00D16C90" w14:paraId="406425CA" wp14:textId="77777777">
      <w:pPr>
        <w:pStyle w:val="TOCHeading"/>
      </w:pPr>
      <w:r>
        <w:t>Contents</w:t>
      </w:r>
    </w:p>
    <w:p xmlns:wp14="http://schemas.microsoft.com/office/word/2010/wordml" w:rsidR="00A57327" w:rsidRDefault="00F623B3" w14:paraId="5BBCEAF9" wp14:textId="77777777">
      <w:pPr>
        <w:pStyle w:val="TOC1"/>
        <w:tabs>
          <w:tab w:val="right" w:leader="dot" w:pos="9962"/>
        </w:tabs>
        <w:rPr>
          <w:rFonts w:asciiTheme="minorHAnsi" w:hAnsiTheme="minorHAnsi" w:eastAsiaTheme="minorEastAsia" w:cstheme="minorBidi"/>
          <w:noProof/>
          <w:sz w:val="22"/>
          <w:szCs w:val="22"/>
          <w:lang w:bidi="ar-SA"/>
        </w:rPr>
      </w:pPr>
      <w:r>
        <w:fldChar w:fldCharType="begin"/>
      </w:r>
      <w:r w:rsidR="001C578E">
        <w:instrText xml:space="preserve"> TOC \o "1-2" \h \z \u </w:instrText>
      </w:r>
      <w:r>
        <w:fldChar w:fldCharType="separate"/>
      </w:r>
      <w:hyperlink w:history="1" w:anchor="_Toc33551611">
        <w:r w:rsidRPr="005C5FBA" w:rsidR="00A57327">
          <w:rPr>
            <w:rStyle w:val="Hyperlink"/>
            <w:noProof/>
            <w:lang w:val="en-GB"/>
          </w:rPr>
          <w:t>Introduction</w:t>
        </w:r>
        <w:r w:rsidR="00A57327">
          <w:rPr>
            <w:noProof/>
            <w:webHidden/>
          </w:rPr>
          <w:tab/>
        </w:r>
        <w:r>
          <w:rPr>
            <w:noProof/>
            <w:webHidden/>
          </w:rPr>
          <w:fldChar w:fldCharType="begin"/>
        </w:r>
        <w:r w:rsidR="00A57327">
          <w:rPr>
            <w:noProof/>
            <w:webHidden/>
          </w:rPr>
          <w:instrText xml:space="preserve"> PAGEREF _Toc33551611 \h </w:instrText>
        </w:r>
        <w:r>
          <w:rPr>
            <w:noProof/>
            <w:webHidden/>
          </w:rPr>
        </w:r>
        <w:r>
          <w:rPr>
            <w:noProof/>
            <w:webHidden/>
          </w:rPr>
          <w:fldChar w:fldCharType="separate"/>
        </w:r>
        <w:r w:rsidR="00A57327">
          <w:rPr>
            <w:noProof/>
            <w:webHidden/>
          </w:rPr>
          <w:t>4</w:t>
        </w:r>
        <w:r>
          <w:rPr>
            <w:noProof/>
            <w:webHidden/>
          </w:rPr>
          <w:fldChar w:fldCharType="end"/>
        </w:r>
      </w:hyperlink>
    </w:p>
    <w:p xmlns:wp14="http://schemas.microsoft.com/office/word/2010/wordml" w:rsidR="00A57327" w:rsidRDefault="00F623B3" w14:paraId="38BD232B" wp14:textId="77777777">
      <w:pPr>
        <w:pStyle w:val="TOC1"/>
        <w:tabs>
          <w:tab w:val="right" w:leader="dot" w:pos="9962"/>
        </w:tabs>
        <w:rPr>
          <w:rFonts w:asciiTheme="minorHAnsi" w:hAnsiTheme="minorHAnsi" w:eastAsiaTheme="minorEastAsia" w:cstheme="minorBidi"/>
          <w:noProof/>
          <w:sz w:val="22"/>
          <w:szCs w:val="22"/>
          <w:lang w:bidi="ar-SA"/>
        </w:rPr>
      </w:pPr>
      <w:hyperlink w:history="1" w:anchor="_Toc33551612">
        <w:r w:rsidRPr="005C5FBA" w:rsidR="00A57327">
          <w:rPr>
            <w:rStyle w:val="Hyperlink"/>
            <w:noProof/>
            <w:lang w:val="en-GB"/>
          </w:rPr>
          <w:t>Background: How is Henley Rowing Club organised?</w:t>
        </w:r>
        <w:r w:rsidR="00A57327">
          <w:rPr>
            <w:noProof/>
            <w:webHidden/>
          </w:rPr>
          <w:tab/>
        </w:r>
        <w:r>
          <w:rPr>
            <w:noProof/>
            <w:webHidden/>
          </w:rPr>
          <w:fldChar w:fldCharType="begin"/>
        </w:r>
        <w:r w:rsidR="00A57327">
          <w:rPr>
            <w:noProof/>
            <w:webHidden/>
          </w:rPr>
          <w:instrText xml:space="preserve"> PAGEREF _Toc33551612 \h </w:instrText>
        </w:r>
        <w:r>
          <w:rPr>
            <w:noProof/>
            <w:webHidden/>
          </w:rPr>
        </w:r>
        <w:r>
          <w:rPr>
            <w:noProof/>
            <w:webHidden/>
          </w:rPr>
          <w:fldChar w:fldCharType="separate"/>
        </w:r>
        <w:r w:rsidR="00A57327">
          <w:rPr>
            <w:noProof/>
            <w:webHidden/>
          </w:rPr>
          <w:t>4</w:t>
        </w:r>
        <w:r>
          <w:rPr>
            <w:noProof/>
            <w:webHidden/>
          </w:rPr>
          <w:fldChar w:fldCharType="end"/>
        </w:r>
      </w:hyperlink>
    </w:p>
    <w:p xmlns:wp14="http://schemas.microsoft.com/office/word/2010/wordml" w:rsidR="00A57327" w:rsidRDefault="00F623B3" w14:paraId="1B74F5D6" wp14:textId="77777777">
      <w:pPr>
        <w:pStyle w:val="TOC1"/>
        <w:tabs>
          <w:tab w:val="right" w:leader="dot" w:pos="9962"/>
        </w:tabs>
        <w:rPr>
          <w:rFonts w:asciiTheme="minorHAnsi" w:hAnsiTheme="minorHAnsi" w:eastAsiaTheme="minorEastAsia" w:cstheme="minorBidi"/>
          <w:noProof/>
          <w:sz w:val="22"/>
          <w:szCs w:val="22"/>
          <w:lang w:bidi="ar-SA"/>
        </w:rPr>
      </w:pPr>
      <w:hyperlink w:history="1" w:anchor="_Toc33551613">
        <w:r w:rsidRPr="005C5FBA" w:rsidR="00A57327">
          <w:rPr>
            <w:rStyle w:val="Hyperlink"/>
            <w:noProof/>
            <w:lang w:val="en-GB"/>
          </w:rPr>
          <w:t>Rowing Terminology</w:t>
        </w:r>
        <w:r w:rsidR="00A57327">
          <w:rPr>
            <w:noProof/>
            <w:webHidden/>
          </w:rPr>
          <w:tab/>
        </w:r>
        <w:r>
          <w:rPr>
            <w:noProof/>
            <w:webHidden/>
          </w:rPr>
          <w:fldChar w:fldCharType="begin"/>
        </w:r>
        <w:r w:rsidR="00A57327">
          <w:rPr>
            <w:noProof/>
            <w:webHidden/>
          </w:rPr>
          <w:instrText xml:space="preserve"> PAGEREF _Toc33551613 \h </w:instrText>
        </w:r>
        <w:r>
          <w:rPr>
            <w:noProof/>
            <w:webHidden/>
          </w:rPr>
        </w:r>
        <w:r>
          <w:rPr>
            <w:noProof/>
            <w:webHidden/>
          </w:rPr>
          <w:fldChar w:fldCharType="separate"/>
        </w:r>
        <w:r w:rsidR="00A57327">
          <w:rPr>
            <w:noProof/>
            <w:webHidden/>
          </w:rPr>
          <w:t>5</w:t>
        </w:r>
        <w:r>
          <w:rPr>
            <w:noProof/>
            <w:webHidden/>
          </w:rPr>
          <w:fldChar w:fldCharType="end"/>
        </w:r>
      </w:hyperlink>
    </w:p>
    <w:p xmlns:wp14="http://schemas.microsoft.com/office/word/2010/wordml" w:rsidR="00A57327" w:rsidRDefault="00F623B3" w14:paraId="10697395" wp14:textId="77777777">
      <w:pPr>
        <w:pStyle w:val="TOC2"/>
        <w:tabs>
          <w:tab w:val="right" w:leader="dot" w:pos="9962"/>
        </w:tabs>
        <w:rPr>
          <w:rFonts w:asciiTheme="minorHAnsi" w:hAnsiTheme="minorHAnsi" w:eastAsiaTheme="minorEastAsia" w:cstheme="minorBidi"/>
          <w:noProof/>
          <w:sz w:val="22"/>
          <w:szCs w:val="22"/>
          <w:lang w:bidi="ar-SA"/>
        </w:rPr>
      </w:pPr>
      <w:hyperlink w:history="1" w:anchor="_Toc33551614">
        <w:r w:rsidRPr="005C5FBA" w:rsidR="00A57327">
          <w:rPr>
            <w:rStyle w:val="Hyperlink"/>
            <w:noProof/>
            <w:lang w:val="en-GB"/>
          </w:rPr>
          <w:t>Glossary of rowing terms</w:t>
        </w:r>
        <w:r w:rsidR="00A57327">
          <w:rPr>
            <w:noProof/>
            <w:webHidden/>
          </w:rPr>
          <w:tab/>
        </w:r>
        <w:r>
          <w:rPr>
            <w:noProof/>
            <w:webHidden/>
          </w:rPr>
          <w:fldChar w:fldCharType="begin"/>
        </w:r>
        <w:r w:rsidR="00A57327">
          <w:rPr>
            <w:noProof/>
            <w:webHidden/>
          </w:rPr>
          <w:instrText xml:space="preserve"> PAGEREF _Toc33551614 \h </w:instrText>
        </w:r>
        <w:r>
          <w:rPr>
            <w:noProof/>
            <w:webHidden/>
          </w:rPr>
        </w:r>
        <w:r>
          <w:rPr>
            <w:noProof/>
            <w:webHidden/>
          </w:rPr>
          <w:fldChar w:fldCharType="separate"/>
        </w:r>
        <w:r w:rsidR="00A57327">
          <w:rPr>
            <w:noProof/>
            <w:webHidden/>
          </w:rPr>
          <w:t>7</w:t>
        </w:r>
        <w:r>
          <w:rPr>
            <w:noProof/>
            <w:webHidden/>
          </w:rPr>
          <w:fldChar w:fldCharType="end"/>
        </w:r>
      </w:hyperlink>
    </w:p>
    <w:p xmlns:wp14="http://schemas.microsoft.com/office/word/2010/wordml" w:rsidR="00A57327" w:rsidRDefault="00F623B3" w14:paraId="5F73E28D" wp14:textId="77777777">
      <w:pPr>
        <w:pStyle w:val="TOC1"/>
        <w:tabs>
          <w:tab w:val="right" w:leader="dot" w:pos="9962"/>
        </w:tabs>
        <w:rPr>
          <w:rFonts w:asciiTheme="minorHAnsi" w:hAnsiTheme="minorHAnsi" w:eastAsiaTheme="minorEastAsia" w:cstheme="minorBidi"/>
          <w:noProof/>
          <w:sz w:val="22"/>
          <w:szCs w:val="22"/>
          <w:lang w:bidi="ar-SA"/>
        </w:rPr>
      </w:pPr>
      <w:hyperlink w:history="1" w:anchor="_Toc33551615">
        <w:r w:rsidRPr="005C5FBA" w:rsidR="00A57327">
          <w:rPr>
            <w:rStyle w:val="Hyperlink"/>
            <w:noProof/>
            <w:lang w:val="en-GB"/>
          </w:rPr>
          <w:t>Communication Methods</w:t>
        </w:r>
        <w:r w:rsidR="00A57327">
          <w:rPr>
            <w:noProof/>
            <w:webHidden/>
          </w:rPr>
          <w:tab/>
        </w:r>
        <w:r>
          <w:rPr>
            <w:noProof/>
            <w:webHidden/>
          </w:rPr>
          <w:fldChar w:fldCharType="begin"/>
        </w:r>
        <w:r w:rsidR="00A57327">
          <w:rPr>
            <w:noProof/>
            <w:webHidden/>
          </w:rPr>
          <w:instrText xml:space="preserve"> PAGEREF _Toc33551615 \h </w:instrText>
        </w:r>
        <w:r>
          <w:rPr>
            <w:noProof/>
            <w:webHidden/>
          </w:rPr>
        </w:r>
        <w:r>
          <w:rPr>
            <w:noProof/>
            <w:webHidden/>
          </w:rPr>
          <w:fldChar w:fldCharType="separate"/>
        </w:r>
        <w:r w:rsidR="00A57327">
          <w:rPr>
            <w:noProof/>
            <w:webHidden/>
          </w:rPr>
          <w:t>8</w:t>
        </w:r>
        <w:r>
          <w:rPr>
            <w:noProof/>
            <w:webHidden/>
          </w:rPr>
          <w:fldChar w:fldCharType="end"/>
        </w:r>
      </w:hyperlink>
    </w:p>
    <w:p xmlns:wp14="http://schemas.microsoft.com/office/word/2010/wordml" w:rsidR="00A57327" w:rsidRDefault="00F623B3" w14:paraId="52F28DFB" wp14:textId="77777777">
      <w:pPr>
        <w:pStyle w:val="TOC1"/>
        <w:tabs>
          <w:tab w:val="right" w:leader="dot" w:pos="9962"/>
        </w:tabs>
        <w:rPr>
          <w:rFonts w:asciiTheme="minorHAnsi" w:hAnsiTheme="minorHAnsi" w:eastAsiaTheme="minorEastAsia" w:cstheme="minorBidi"/>
          <w:noProof/>
          <w:sz w:val="22"/>
          <w:szCs w:val="22"/>
          <w:lang w:bidi="ar-SA"/>
        </w:rPr>
      </w:pPr>
      <w:hyperlink w:history="1" w:anchor="_Toc33551616">
        <w:r w:rsidRPr="005C5FBA" w:rsidR="00A57327">
          <w:rPr>
            <w:rStyle w:val="Hyperlink"/>
            <w:noProof/>
            <w:lang w:val="en-GB"/>
          </w:rPr>
          <w:t>Membership of British rowing</w:t>
        </w:r>
        <w:r w:rsidR="00A57327">
          <w:rPr>
            <w:noProof/>
            <w:webHidden/>
          </w:rPr>
          <w:tab/>
        </w:r>
        <w:r>
          <w:rPr>
            <w:noProof/>
            <w:webHidden/>
          </w:rPr>
          <w:fldChar w:fldCharType="begin"/>
        </w:r>
        <w:r w:rsidR="00A57327">
          <w:rPr>
            <w:noProof/>
            <w:webHidden/>
          </w:rPr>
          <w:instrText xml:space="preserve"> PAGEREF _Toc33551616 \h </w:instrText>
        </w:r>
        <w:r>
          <w:rPr>
            <w:noProof/>
            <w:webHidden/>
          </w:rPr>
        </w:r>
        <w:r>
          <w:rPr>
            <w:noProof/>
            <w:webHidden/>
          </w:rPr>
          <w:fldChar w:fldCharType="separate"/>
        </w:r>
        <w:r w:rsidR="00A57327">
          <w:rPr>
            <w:noProof/>
            <w:webHidden/>
          </w:rPr>
          <w:t>9</w:t>
        </w:r>
        <w:r>
          <w:rPr>
            <w:noProof/>
            <w:webHidden/>
          </w:rPr>
          <w:fldChar w:fldCharType="end"/>
        </w:r>
      </w:hyperlink>
    </w:p>
    <w:p xmlns:wp14="http://schemas.microsoft.com/office/word/2010/wordml" w:rsidR="00A57327" w:rsidRDefault="00F623B3" w14:paraId="1B6663CE" wp14:textId="77777777">
      <w:pPr>
        <w:pStyle w:val="TOC1"/>
        <w:tabs>
          <w:tab w:val="right" w:leader="dot" w:pos="9962"/>
        </w:tabs>
        <w:rPr>
          <w:rFonts w:asciiTheme="minorHAnsi" w:hAnsiTheme="minorHAnsi" w:eastAsiaTheme="minorEastAsia" w:cstheme="minorBidi"/>
          <w:noProof/>
          <w:sz w:val="22"/>
          <w:szCs w:val="22"/>
          <w:lang w:bidi="ar-SA"/>
        </w:rPr>
      </w:pPr>
      <w:hyperlink w:history="1" w:anchor="_Toc33551617">
        <w:r w:rsidRPr="005C5FBA" w:rsidR="00A57327">
          <w:rPr>
            <w:rStyle w:val="Hyperlink"/>
            <w:noProof/>
          </w:rPr>
          <w:t>Club Policies</w:t>
        </w:r>
        <w:r w:rsidR="00A57327">
          <w:rPr>
            <w:noProof/>
            <w:webHidden/>
          </w:rPr>
          <w:tab/>
        </w:r>
        <w:r>
          <w:rPr>
            <w:noProof/>
            <w:webHidden/>
          </w:rPr>
          <w:fldChar w:fldCharType="begin"/>
        </w:r>
        <w:r w:rsidR="00A57327">
          <w:rPr>
            <w:noProof/>
            <w:webHidden/>
          </w:rPr>
          <w:instrText xml:space="preserve"> PAGEREF _Toc33551617 \h </w:instrText>
        </w:r>
        <w:r>
          <w:rPr>
            <w:noProof/>
            <w:webHidden/>
          </w:rPr>
        </w:r>
        <w:r>
          <w:rPr>
            <w:noProof/>
            <w:webHidden/>
          </w:rPr>
          <w:fldChar w:fldCharType="separate"/>
        </w:r>
        <w:r w:rsidR="00A57327">
          <w:rPr>
            <w:noProof/>
            <w:webHidden/>
          </w:rPr>
          <w:t>9</w:t>
        </w:r>
        <w:r>
          <w:rPr>
            <w:noProof/>
            <w:webHidden/>
          </w:rPr>
          <w:fldChar w:fldCharType="end"/>
        </w:r>
      </w:hyperlink>
    </w:p>
    <w:p xmlns:wp14="http://schemas.microsoft.com/office/word/2010/wordml" w:rsidR="00A57327" w:rsidRDefault="00F623B3" w14:paraId="14DD6A3F" wp14:textId="77777777">
      <w:pPr>
        <w:pStyle w:val="TOC1"/>
        <w:tabs>
          <w:tab w:val="right" w:leader="dot" w:pos="9962"/>
        </w:tabs>
        <w:rPr>
          <w:rFonts w:asciiTheme="minorHAnsi" w:hAnsiTheme="minorHAnsi" w:eastAsiaTheme="minorEastAsia" w:cstheme="minorBidi"/>
          <w:noProof/>
          <w:sz w:val="22"/>
          <w:szCs w:val="22"/>
          <w:lang w:bidi="ar-SA"/>
        </w:rPr>
      </w:pPr>
      <w:hyperlink w:history="1" w:anchor="_Toc33551618">
        <w:r w:rsidRPr="005C5FBA" w:rsidR="00A57327">
          <w:rPr>
            <w:rStyle w:val="Hyperlink"/>
            <w:noProof/>
            <w:lang w:val="en-GB"/>
          </w:rPr>
          <w:t>Medical, Health and Safety</w:t>
        </w:r>
        <w:r w:rsidR="00A57327">
          <w:rPr>
            <w:noProof/>
            <w:webHidden/>
          </w:rPr>
          <w:tab/>
        </w:r>
        <w:r>
          <w:rPr>
            <w:noProof/>
            <w:webHidden/>
          </w:rPr>
          <w:fldChar w:fldCharType="begin"/>
        </w:r>
        <w:r w:rsidR="00A57327">
          <w:rPr>
            <w:noProof/>
            <w:webHidden/>
          </w:rPr>
          <w:instrText xml:space="preserve"> PAGEREF _Toc33551618 \h </w:instrText>
        </w:r>
        <w:r>
          <w:rPr>
            <w:noProof/>
            <w:webHidden/>
          </w:rPr>
        </w:r>
        <w:r>
          <w:rPr>
            <w:noProof/>
            <w:webHidden/>
          </w:rPr>
          <w:fldChar w:fldCharType="separate"/>
        </w:r>
        <w:r w:rsidR="00A57327">
          <w:rPr>
            <w:noProof/>
            <w:webHidden/>
          </w:rPr>
          <w:t>9</w:t>
        </w:r>
        <w:r>
          <w:rPr>
            <w:noProof/>
            <w:webHidden/>
          </w:rPr>
          <w:fldChar w:fldCharType="end"/>
        </w:r>
      </w:hyperlink>
    </w:p>
    <w:p xmlns:wp14="http://schemas.microsoft.com/office/word/2010/wordml" w:rsidR="00A57327" w:rsidRDefault="00F623B3" w14:paraId="6B80D933" wp14:textId="77777777">
      <w:pPr>
        <w:pStyle w:val="TOC2"/>
        <w:tabs>
          <w:tab w:val="right" w:leader="dot" w:pos="9962"/>
        </w:tabs>
        <w:rPr>
          <w:rFonts w:asciiTheme="minorHAnsi" w:hAnsiTheme="minorHAnsi" w:eastAsiaTheme="minorEastAsia" w:cstheme="minorBidi"/>
          <w:noProof/>
          <w:sz w:val="22"/>
          <w:szCs w:val="22"/>
          <w:lang w:bidi="ar-SA"/>
        </w:rPr>
      </w:pPr>
      <w:hyperlink w:history="1" w:anchor="_Toc33551619">
        <w:r w:rsidRPr="005C5FBA" w:rsidR="00A57327">
          <w:rPr>
            <w:rStyle w:val="Hyperlink"/>
            <w:noProof/>
            <w:lang w:val="en-GB"/>
          </w:rPr>
          <w:t>Health and hygiene</w:t>
        </w:r>
        <w:r w:rsidR="00A57327">
          <w:rPr>
            <w:noProof/>
            <w:webHidden/>
          </w:rPr>
          <w:tab/>
        </w:r>
        <w:r>
          <w:rPr>
            <w:noProof/>
            <w:webHidden/>
          </w:rPr>
          <w:fldChar w:fldCharType="begin"/>
        </w:r>
        <w:r w:rsidR="00A57327">
          <w:rPr>
            <w:noProof/>
            <w:webHidden/>
          </w:rPr>
          <w:instrText xml:space="preserve"> PAGEREF _Toc33551619 \h </w:instrText>
        </w:r>
        <w:r>
          <w:rPr>
            <w:noProof/>
            <w:webHidden/>
          </w:rPr>
        </w:r>
        <w:r>
          <w:rPr>
            <w:noProof/>
            <w:webHidden/>
          </w:rPr>
          <w:fldChar w:fldCharType="separate"/>
        </w:r>
        <w:r w:rsidR="00A57327">
          <w:rPr>
            <w:noProof/>
            <w:webHidden/>
          </w:rPr>
          <w:t>9</w:t>
        </w:r>
        <w:r>
          <w:rPr>
            <w:noProof/>
            <w:webHidden/>
          </w:rPr>
          <w:fldChar w:fldCharType="end"/>
        </w:r>
      </w:hyperlink>
    </w:p>
    <w:p xmlns:wp14="http://schemas.microsoft.com/office/word/2010/wordml" w:rsidR="00A57327" w:rsidRDefault="00F623B3" w14:paraId="4BFC119C" wp14:textId="77777777">
      <w:pPr>
        <w:pStyle w:val="TOC2"/>
        <w:tabs>
          <w:tab w:val="right" w:leader="dot" w:pos="9962"/>
        </w:tabs>
        <w:rPr>
          <w:rFonts w:asciiTheme="minorHAnsi" w:hAnsiTheme="minorHAnsi" w:eastAsiaTheme="minorEastAsia" w:cstheme="minorBidi"/>
          <w:noProof/>
          <w:sz w:val="22"/>
          <w:szCs w:val="22"/>
          <w:lang w:bidi="ar-SA"/>
        </w:rPr>
      </w:pPr>
      <w:hyperlink w:history="1" w:anchor="_Toc33551620">
        <w:r w:rsidRPr="005C5FBA" w:rsidR="00A57327">
          <w:rPr>
            <w:rStyle w:val="Hyperlink"/>
            <w:noProof/>
            <w:lang w:val="en-GB"/>
          </w:rPr>
          <w:t>Medication and drugs</w:t>
        </w:r>
        <w:r w:rsidR="00A57327">
          <w:rPr>
            <w:noProof/>
            <w:webHidden/>
          </w:rPr>
          <w:tab/>
        </w:r>
        <w:r>
          <w:rPr>
            <w:noProof/>
            <w:webHidden/>
          </w:rPr>
          <w:fldChar w:fldCharType="begin"/>
        </w:r>
        <w:r w:rsidR="00A57327">
          <w:rPr>
            <w:noProof/>
            <w:webHidden/>
          </w:rPr>
          <w:instrText xml:space="preserve"> PAGEREF _Toc33551620 \h </w:instrText>
        </w:r>
        <w:r>
          <w:rPr>
            <w:noProof/>
            <w:webHidden/>
          </w:rPr>
        </w:r>
        <w:r>
          <w:rPr>
            <w:noProof/>
            <w:webHidden/>
          </w:rPr>
          <w:fldChar w:fldCharType="separate"/>
        </w:r>
        <w:r w:rsidR="00A57327">
          <w:rPr>
            <w:noProof/>
            <w:webHidden/>
          </w:rPr>
          <w:t>10</w:t>
        </w:r>
        <w:r>
          <w:rPr>
            <w:noProof/>
            <w:webHidden/>
          </w:rPr>
          <w:fldChar w:fldCharType="end"/>
        </w:r>
      </w:hyperlink>
    </w:p>
    <w:p xmlns:wp14="http://schemas.microsoft.com/office/word/2010/wordml" w:rsidR="00A57327" w:rsidRDefault="00F623B3" w14:paraId="568B3ACC" wp14:textId="77777777">
      <w:pPr>
        <w:pStyle w:val="TOC2"/>
        <w:tabs>
          <w:tab w:val="right" w:leader="dot" w:pos="9962"/>
        </w:tabs>
        <w:rPr>
          <w:rFonts w:asciiTheme="minorHAnsi" w:hAnsiTheme="minorHAnsi" w:eastAsiaTheme="minorEastAsia" w:cstheme="minorBidi"/>
          <w:noProof/>
          <w:sz w:val="22"/>
          <w:szCs w:val="22"/>
          <w:lang w:bidi="ar-SA"/>
        </w:rPr>
      </w:pPr>
      <w:hyperlink w:history="1" w:anchor="_Toc33551621">
        <w:r w:rsidRPr="005C5FBA" w:rsidR="00A57327">
          <w:rPr>
            <w:rStyle w:val="Hyperlink"/>
            <w:noProof/>
            <w:lang w:val="en-GB"/>
          </w:rPr>
          <w:t>Diet and hydration</w:t>
        </w:r>
        <w:r w:rsidR="00A57327">
          <w:rPr>
            <w:noProof/>
            <w:webHidden/>
          </w:rPr>
          <w:tab/>
        </w:r>
        <w:r>
          <w:rPr>
            <w:noProof/>
            <w:webHidden/>
          </w:rPr>
          <w:fldChar w:fldCharType="begin"/>
        </w:r>
        <w:r w:rsidR="00A57327">
          <w:rPr>
            <w:noProof/>
            <w:webHidden/>
          </w:rPr>
          <w:instrText xml:space="preserve"> PAGEREF _Toc33551621 \h </w:instrText>
        </w:r>
        <w:r>
          <w:rPr>
            <w:noProof/>
            <w:webHidden/>
          </w:rPr>
        </w:r>
        <w:r>
          <w:rPr>
            <w:noProof/>
            <w:webHidden/>
          </w:rPr>
          <w:fldChar w:fldCharType="separate"/>
        </w:r>
        <w:r w:rsidR="00A57327">
          <w:rPr>
            <w:noProof/>
            <w:webHidden/>
          </w:rPr>
          <w:t>10</w:t>
        </w:r>
        <w:r>
          <w:rPr>
            <w:noProof/>
            <w:webHidden/>
          </w:rPr>
          <w:fldChar w:fldCharType="end"/>
        </w:r>
      </w:hyperlink>
    </w:p>
    <w:p xmlns:wp14="http://schemas.microsoft.com/office/word/2010/wordml" w:rsidR="00A57327" w:rsidRDefault="00F623B3" w14:paraId="009A4FF3" wp14:textId="77777777">
      <w:pPr>
        <w:pStyle w:val="TOC2"/>
        <w:tabs>
          <w:tab w:val="right" w:leader="dot" w:pos="9962"/>
        </w:tabs>
        <w:rPr>
          <w:rFonts w:asciiTheme="minorHAnsi" w:hAnsiTheme="minorHAnsi" w:eastAsiaTheme="minorEastAsia" w:cstheme="minorBidi"/>
          <w:noProof/>
          <w:sz w:val="22"/>
          <w:szCs w:val="22"/>
          <w:lang w:bidi="ar-SA"/>
        </w:rPr>
      </w:pPr>
      <w:hyperlink w:history="1" w:anchor="_Toc33551622">
        <w:r w:rsidRPr="005C5FBA" w:rsidR="00A57327">
          <w:rPr>
            <w:rStyle w:val="Hyperlink"/>
            <w:noProof/>
            <w:lang w:val="en-GB"/>
          </w:rPr>
          <w:t>Sun Exposure</w:t>
        </w:r>
        <w:r w:rsidR="00A57327">
          <w:rPr>
            <w:noProof/>
            <w:webHidden/>
          </w:rPr>
          <w:tab/>
        </w:r>
        <w:r>
          <w:rPr>
            <w:noProof/>
            <w:webHidden/>
          </w:rPr>
          <w:fldChar w:fldCharType="begin"/>
        </w:r>
        <w:r w:rsidR="00A57327">
          <w:rPr>
            <w:noProof/>
            <w:webHidden/>
          </w:rPr>
          <w:instrText xml:space="preserve"> PAGEREF _Toc33551622 \h </w:instrText>
        </w:r>
        <w:r>
          <w:rPr>
            <w:noProof/>
            <w:webHidden/>
          </w:rPr>
        </w:r>
        <w:r>
          <w:rPr>
            <w:noProof/>
            <w:webHidden/>
          </w:rPr>
          <w:fldChar w:fldCharType="separate"/>
        </w:r>
        <w:r w:rsidR="00A57327">
          <w:rPr>
            <w:noProof/>
            <w:webHidden/>
          </w:rPr>
          <w:t>11</w:t>
        </w:r>
        <w:r>
          <w:rPr>
            <w:noProof/>
            <w:webHidden/>
          </w:rPr>
          <w:fldChar w:fldCharType="end"/>
        </w:r>
      </w:hyperlink>
    </w:p>
    <w:p xmlns:wp14="http://schemas.microsoft.com/office/word/2010/wordml" w:rsidR="00A57327" w:rsidRDefault="00F623B3" w14:paraId="4D6ADD8E" wp14:textId="77777777">
      <w:pPr>
        <w:pStyle w:val="TOC2"/>
        <w:tabs>
          <w:tab w:val="right" w:leader="dot" w:pos="9962"/>
        </w:tabs>
        <w:rPr>
          <w:rFonts w:asciiTheme="minorHAnsi" w:hAnsiTheme="minorHAnsi" w:eastAsiaTheme="minorEastAsia" w:cstheme="minorBidi"/>
          <w:noProof/>
          <w:sz w:val="22"/>
          <w:szCs w:val="22"/>
          <w:lang w:bidi="ar-SA"/>
        </w:rPr>
      </w:pPr>
      <w:hyperlink w:history="1" w:anchor="_Toc33551623">
        <w:r w:rsidRPr="005C5FBA" w:rsidR="00A57327">
          <w:rPr>
            <w:rStyle w:val="Hyperlink"/>
            <w:noProof/>
            <w:lang w:val="en-GB"/>
          </w:rPr>
          <w:t>Hypothermia</w:t>
        </w:r>
        <w:r w:rsidR="00A57327">
          <w:rPr>
            <w:noProof/>
            <w:webHidden/>
          </w:rPr>
          <w:tab/>
        </w:r>
        <w:r>
          <w:rPr>
            <w:noProof/>
            <w:webHidden/>
          </w:rPr>
          <w:fldChar w:fldCharType="begin"/>
        </w:r>
        <w:r w:rsidR="00A57327">
          <w:rPr>
            <w:noProof/>
            <w:webHidden/>
          </w:rPr>
          <w:instrText xml:space="preserve"> PAGEREF _Toc33551623 \h </w:instrText>
        </w:r>
        <w:r>
          <w:rPr>
            <w:noProof/>
            <w:webHidden/>
          </w:rPr>
        </w:r>
        <w:r>
          <w:rPr>
            <w:noProof/>
            <w:webHidden/>
          </w:rPr>
          <w:fldChar w:fldCharType="separate"/>
        </w:r>
        <w:r w:rsidR="00A57327">
          <w:rPr>
            <w:noProof/>
            <w:webHidden/>
          </w:rPr>
          <w:t>11</w:t>
        </w:r>
        <w:r>
          <w:rPr>
            <w:noProof/>
            <w:webHidden/>
          </w:rPr>
          <w:fldChar w:fldCharType="end"/>
        </w:r>
      </w:hyperlink>
    </w:p>
    <w:p xmlns:wp14="http://schemas.microsoft.com/office/word/2010/wordml" w:rsidR="00A57327" w:rsidRDefault="00F623B3" w14:paraId="6CAA259F" wp14:textId="77777777">
      <w:pPr>
        <w:pStyle w:val="TOC2"/>
        <w:tabs>
          <w:tab w:val="right" w:leader="dot" w:pos="9962"/>
        </w:tabs>
        <w:rPr>
          <w:rFonts w:asciiTheme="minorHAnsi" w:hAnsiTheme="minorHAnsi" w:eastAsiaTheme="minorEastAsia" w:cstheme="minorBidi"/>
          <w:noProof/>
          <w:sz w:val="22"/>
          <w:szCs w:val="22"/>
          <w:lang w:bidi="ar-SA"/>
        </w:rPr>
      </w:pPr>
      <w:hyperlink w:history="1" w:anchor="_Toc33551624">
        <w:r w:rsidRPr="005C5FBA" w:rsidR="00A57327">
          <w:rPr>
            <w:rStyle w:val="Hyperlink"/>
            <w:noProof/>
            <w:lang w:val="en-GB" w:eastAsia="en-GB"/>
          </w:rPr>
          <w:t>Blisters</w:t>
        </w:r>
        <w:r w:rsidR="00A57327">
          <w:rPr>
            <w:noProof/>
            <w:webHidden/>
          </w:rPr>
          <w:tab/>
        </w:r>
        <w:r>
          <w:rPr>
            <w:noProof/>
            <w:webHidden/>
          </w:rPr>
          <w:fldChar w:fldCharType="begin"/>
        </w:r>
        <w:r w:rsidR="00A57327">
          <w:rPr>
            <w:noProof/>
            <w:webHidden/>
          </w:rPr>
          <w:instrText xml:space="preserve"> PAGEREF _Toc33551624 \h </w:instrText>
        </w:r>
        <w:r>
          <w:rPr>
            <w:noProof/>
            <w:webHidden/>
          </w:rPr>
        </w:r>
        <w:r>
          <w:rPr>
            <w:noProof/>
            <w:webHidden/>
          </w:rPr>
          <w:fldChar w:fldCharType="separate"/>
        </w:r>
        <w:r w:rsidR="00A57327">
          <w:rPr>
            <w:noProof/>
            <w:webHidden/>
          </w:rPr>
          <w:t>12</w:t>
        </w:r>
        <w:r>
          <w:rPr>
            <w:noProof/>
            <w:webHidden/>
          </w:rPr>
          <w:fldChar w:fldCharType="end"/>
        </w:r>
      </w:hyperlink>
    </w:p>
    <w:p xmlns:wp14="http://schemas.microsoft.com/office/word/2010/wordml" w:rsidR="00A57327" w:rsidRDefault="00F623B3" w14:paraId="1225FAA3" wp14:textId="77777777">
      <w:pPr>
        <w:pStyle w:val="TOC2"/>
        <w:tabs>
          <w:tab w:val="right" w:leader="dot" w:pos="9962"/>
        </w:tabs>
        <w:rPr>
          <w:rFonts w:asciiTheme="minorHAnsi" w:hAnsiTheme="minorHAnsi" w:eastAsiaTheme="minorEastAsia" w:cstheme="minorBidi"/>
          <w:noProof/>
          <w:sz w:val="22"/>
          <w:szCs w:val="22"/>
          <w:lang w:bidi="ar-SA"/>
        </w:rPr>
      </w:pPr>
      <w:hyperlink w:history="1" w:anchor="_Toc33551625">
        <w:r w:rsidRPr="005C5FBA" w:rsidR="00A57327">
          <w:rPr>
            <w:rStyle w:val="Hyperlink"/>
            <w:bCs/>
            <w:noProof/>
          </w:rPr>
          <w:t>Weill's Disease – Leptospirosis and Bird Flu</w:t>
        </w:r>
        <w:r w:rsidR="00A57327">
          <w:rPr>
            <w:noProof/>
            <w:webHidden/>
          </w:rPr>
          <w:tab/>
        </w:r>
        <w:r>
          <w:rPr>
            <w:noProof/>
            <w:webHidden/>
          </w:rPr>
          <w:fldChar w:fldCharType="begin"/>
        </w:r>
        <w:r w:rsidR="00A57327">
          <w:rPr>
            <w:noProof/>
            <w:webHidden/>
          </w:rPr>
          <w:instrText xml:space="preserve"> PAGEREF _Toc33551625 \h </w:instrText>
        </w:r>
        <w:r>
          <w:rPr>
            <w:noProof/>
            <w:webHidden/>
          </w:rPr>
        </w:r>
        <w:r>
          <w:rPr>
            <w:noProof/>
            <w:webHidden/>
          </w:rPr>
          <w:fldChar w:fldCharType="separate"/>
        </w:r>
        <w:r w:rsidR="00A57327">
          <w:rPr>
            <w:noProof/>
            <w:webHidden/>
          </w:rPr>
          <w:t>12</w:t>
        </w:r>
        <w:r>
          <w:rPr>
            <w:noProof/>
            <w:webHidden/>
          </w:rPr>
          <w:fldChar w:fldCharType="end"/>
        </w:r>
      </w:hyperlink>
    </w:p>
    <w:p xmlns:wp14="http://schemas.microsoft.com/office/word/2010/wordml" w:rsidR="00A57327" w:rsidRDefault="00F623B3" w14:paraId="6D245A60" wp14:textId="77777777">
      <w:pPr>
        <w:pStyle w:val="TOC2"/>
        <w:tabs>
          <w:tab w:val="right" w:leader="dot" w:pos="9962"/>
        </w:tabs>
        <w:rPr>
          <w:rFonts w:asciiTheme="minorHAnsi" w:hAnsiTheme="minorHAnsi" w:eastAsiaTheme="minorEastAsia" w:cstheme="minorBidi"/>
          <w:noProof/>
          <w:sz w:val="22"/>
          <w:szCs w:val="22"/>
          <w:lang w:bidi="ar-SA"/>
        </w:rPr>
      </w:pPr>
      <w:hyperlink w:history="1" w:anchor="_Toc33551626">
        <w:r w:rsidRPr="005C5FBA" w:rsidR="00A57327">
          <w:rPr>
            <w:rStyle w:val="Hyperlink"/>
            <w:noProof/>
            <w:lang w:val="en-GB" w:eastAsia="en-GB"/>
          </w:rPr>
          <w:t>First aid equipment and defibrilator</w:t>
        </w:r>
        <w:r w:rsidR="00A57327">
          <w:rPr>
            <w:noProof/>
            <w:webHidden/>
          </w:rPr>
          <w:tab/>
        </w:r>
        <w:r>
          <w:rPr>
            <w:noProof/>
            <w:webHidden/>
          </w:rPr>
          <w:fldChar w:fldCharType="begin"/>
        </w:r>
        <w:r w:rsidR="00A57327">
          <w:rPr>
            <w:noProof/>
            <w:webHidden/>
          </w:rPr>
          <w:instrText xml:space="preserve"> PAGEREF _Toc33551626 \h </w:instrText>
        </w:r>
        <w:r>
          <w:rPr>
            <w:noProof/>
            <w:webHidden/>
          </w:rPr>
        </w:r>
        <w:r>
          <w:rPr>
            <w:noProof/>
            <w:webHidden/>
          </w:rPr>
          <w:fldChar w:fldCharType="separate"/>
        </w:r>
        <w:r w:rsidR="00A57327">
          <w:rPr>
            <w:noProof/>
            <w:webHidden/>
          </w:rPr>
          <w:t>12</w:t>
        </w:r>
        <w:r>
          <w:rPr>
            <w:noProof/>
            <w:webHidden/>
          </w:rPr>
          <w:fldChar w:fldCharType="end"/>
        </w:r>
      </w:hyperlink>
    </w:p>
    <w:p xmlns:wp14="http://schemas.microsoft.com/office/word/2010/wordml" w:rsidR="00A57327" w:rsidRDefault="00F623B3" w14:paraId="6535CDD1" wp14:textId="77777777">
      <w:pPr>
        <w:pStyle w:val="TOC2"/>
        <w:tabs>
          <w:tab w:val="right" w:leader="dot" w:pos="9962"/>
        </w:tabs>
        <w:rPr>
          <w:rFonts w:asciiTheme="minorHAnsi" w:hAnsiTheme="minorHAnsi" w:eastAsiaTheme="minorEastAsia" w:cstheme="minorBidi"/>
          <w:noProof/>
          <w:sz w:val="22"/>
          <w:szCs w:val="22"/>
          <w:lang w:bidi="ar-SA"/>
        </w:rPr>
      </w:pPr>
      <w:hyperlink w:history="1" w:anchor="_Toc33551627">
        <w:r w:rsidRPr="005C5FBA" w:rsidR="00A57327">
          <w:rPr>
            <w:rStyle w:val="Hyperlink"/>
            <w:noProof/>
            <w:lang w:val="en-GB"/>
          </w:rPr>
          <w:t>Pontoons (rafts)</w:t>
        </w:r>
        <w:r w:rsidR="00A57327">
          <w:rPr>
            <w:noProof/>
            <w:webHidden/>
          </w:rPr>
          <w:tab/>
        </w:r>
        <w:r>
          <w:rPr>
            <w:noProof/>
            <w:webHidden/>
          </w:rPr>
          <w:fldChar w:fldCharType="begin"/>
        </w:r>
        <w:r w:rsidR="00A57327">
          <w:rPr>
            <w:noProof/>
            <w:webHidden/>
          </w:rPr>
          <w:instrText xml:space="preserve"> PAGEREF _Toc33551627 \h </w:instrText>
        </w:r>
        <w:r>
          <w:rPr>
            <w:noProof/>
            <w:webHidden/>
          </w:rPr>
        </w:r>
        <w:r>
          <w:rPr>
            <w:noProof/>
            <w:webHidden/>
          </w:rPr>
          <w:fldChar w:fldCharType="separate"/>
        </w:r>
        <w:r w:rsidR="00A57327">
          <w:rPr>
            <w:noProof/>
            <w:webHidden/>
          </w:rPr>
          <w:t>12</w:t>
        </w:r>
        <w:r>
          <w:rPr>
            <w:noProof/>
            <w:webHidden/>
          </w:rPr>
          <w:fldChar w:fldCharType="end"/>
        </w:r>
      </w:hyperlink>
    </w:p>
    <w:p xmlns:wp14="http://schemas.microsoft.com/office/word/2010/wordml" w:rsidR="00A57327" w:rsidRDefault="00F623B3" w14:paraId="65E44970" wp14:textId="77777777">
      <w:pPr>
        <w:pStyle w:val="TOC1"/>
        <w:tabs>
          <w:tab w:val="right" w:leader="dot" w:pos="9962"/>
        </w:tabs>
        <w:rPr>
          <w:rFonts w:asciiTheme="minorHAnsi" w:hAnsiTheme="minorHAnsi" w:eastAsiaTheme="minorEastAsia" w:cstheme="minorBidi"/>
          <w:noProof/>
          <w:sz w:val="22"/>
          <w:szCs w:val="22"/>
          <w:lang w:bidi="ar-SA"/>
        </w:rPr>
      </w:pPr>
      <w:hyperlink w:history="1" w:anchor="_Toc33551628">
        <w:r w:rsidRPr="005C5FBA" w:rsidR="00A57327">
          <w:rPr>
            <w:rStyle w:val="Hyperlink"/>
            <w:noProof/>
            <w:lang w:val="en-GB"/>
          </w:rPr>
          <w:t>What to wear: Rowing kit</w:t>
        </w:r>
        <w:r w:rsidR="00A57327">
          <w:rPr>
            <w:noProof/>
            <w:webHidden/>
          </w:rPr>
          <w:tab/>
        </w:r>
        <w:r>
          <w:rPr>
            <w:noProof/>
            <w:webHidden/>
          </w:rPr>
          <w:fldChar w:fldCharType="begin"/>
        </w:r>
        <w:r w:rsidR="00A57327">
          <w:rPr>
            <w:noProof/>
            <w:webHidden/>
          </w:rPr>
          <w:instrText xml:space="preserve"> PAGEREF _Toc33551628 \h </w:instrText>
        </w:r>
        <w:r>
          <w:rPr>
            <w:noProof/>
            <w:webHidden/>
          </w:rPr>
        </w:r>
        <w:r>
          <w:rPr>
            <w:noProof/>
            <w:webHidden/>
          </w:rPr>
          <w:fldChar w:fldCharType="separate"/>
        </w:r>
        <w:r w:rsidR="00A57327">
          <w:rPr>
            <w:noProof/>
            <w:webHidden/>
          </w:rPr>
          <w:t>13</w:t>
        </w:r>
        <w:r>
          <w:rPr>
            <w:noProof/>
            <w:webHidden/>
          </w:rPr>
          <w:fldChar w:fldCharType="end"/>
        </w:r>
      </w:hyperlink>
    </w:p>
    <w:p xmlns:wp14="http://schemas.microsoft.com/office/word/2010/wordml" w:rsidR="00A57327" w:rsidRDefault="00F623B3" w14:paraId="1EA3425F" wp14:textId="77777777">
      <w:pPr>
        <w:pStyle w:val="TOC2"/>
        <w:tabs>
          <w:tab w:val="right" w:leader="dot" w:pos="9962"/>
        </w:tabs>
        <w:rPr>
          <w:rFonts w:asciiTheme="minorHAnsi" w:hAnsiTheme="minorHAnsi" w:eastAsiaTheme="minorEastAsia" w:cstheme="minorBidi"/>
          <w:noProof/>
          <w:sz w:val="22"/>
          <w:szCs w:val="22"/>
          <w:lang w:bidi="ar-SA"/>
        </w:rPr>
      </w:pPr>
      <w:hyperlink w:history="1" w:anchor="_Toc33551629">
        <w:r w:rsidRPr="005C5FBA" w:rsidR="00A57327">
          <w:rPr>
            <w:rStyle w:val="Hyperlink"/>
            <w:noProof/>
            <w:lang w:val="en-GB"/>
          </w:rPr>
          <w:t>Competition kit</w:t>
        </w:r>
        <w:r w:rsidR="00A57327">
          <w:rPr>
            <w:noProof/>
            <w:webHidden/>
          </w:rPr>
          <w:tab/>
        </w:r>
        <w:r>
          <w:rPr>
            <w:noProof/>
            <w:webHidden/>
          </w:rPr>
          <w:fldChar w:fldCharType="begin"/>
        </w:r>
        <w:r w:rsidR="00A57327">
          <w:rPr>
            <w:noProof/>
            <w:webHidden/>
          </w:rPr>
          <w:instrText xml:space="preserve"> PAGEREF _Toc33551629 \h </w:instrText>
        </w:r>
        <w:r>
          <w:rPr>
            <w:noProof/>
            <w:webHidden/>
          </w:rPr>
        </w:r>
        <w:r>
          <w:rPr>
            <w:noProof/>
            <w:webHidden/>
          </w:rPr>
          <w:fldChar w:fldCharType="separate"/>
        </w:r>
        <w:r w:rsidR="00A57327">
          <w:rPr>
            <w:noProof/>
            <w:webHidden/>
          </w:rPr>
          <w:t>13</w:t>
        </w:r>
        <w:r>
          <w:rPr>
            <w:noProof/>
            <w:webHidden/>
          </w:rPr>
          <w:fldChar w:fldCharType="end"/>
        </w:r>
      </w:hyperlink>
    </w:p>
    <w:p xmlns:wp14="http://schemas.microsoft.com/office/word/2010/wordml" w:rsidR="00A57327" w:rsidRDefault="00F623B3" w14:paraId="64E7368C" wp14:textId="77777777">
      <w:pPr>
        <w:pStyle w:val="TOC2"/>
        <w:tabs>
          <w:tab w:val="right" w:leader="dot" w:pos="9962"/>
        </w:tabs>
        <w:rPr>
          <w:rFonts w:asciiTheme="minorHAnsi" w:hAnsiTheme="minorHAnsi" w:eastAsiaTheme="minorEastAsia" w:cstheme="minorBidi"/>
          <w:noProof/>
          <w:sz w:val="22"/>
          <w:szCs w:val="22"/>
          <w:lang w:bidi="ar-SA"/>
        </w:rPr>
      </w:pPr>
      <w:hyperlink w:history="1" w:anchor="_Toc33551630">
        <w:r w:rsidRPr="005C5FBA" w:rsidR="00A57327">
          <w:rPr>
            <w:rStyle w:val="Hyperlink"/>
            <w:noProof/>
            <w:lang w:val="en-GB"/>
          </w:rPr>
          <w:t>Training kit</w:t>
        </w:r>
        <w:r w:rsidR="00A57327">
          <w:rPr>
            <w:noProof/>
            <w:webHidden/>
          </w:rPr>
          <w:tab/>
        </w:r>
        <w:r>
          <w:rPr>
            <w:noProof/>
            <w:webHidden/>
          </w:rPr>
          <w:fldChar w:fldCharType="begin"/>
        </w:r>
        <w:r w:rsidR="00A57327">
          <w:rPr>
            <w:noProof/>
            <w:webHidden/>
          </w:rPr>
          <w:instrText xml:space="preserve"> PAGEREF _Toc33551630 \h </w:instrText>
        </w:r>
        <w:r>
          <w:rPr>
            <w:noProof/>
            <w:webHidden/>
          </w:rPr>
        </w:r>
        <w:r>
          <w:rPr>
            <w:noProof/>
            <w:webHidden/>
          </w:rPr>
          <w:fldChar w:fldCharType="separate"/>
        </w:r>
        <w:r w:rsidR="00A57327">
          <w:rPr>
            <w:noProof/>
            <w:webHidden/>
          </w:rPr>
          <w:t>13</w:t>
        </w:r>
        <w:r>
          <w:rPr>
            <w:noProof/>
            <w:webHidden/>
          </w:rPr>
          <w:fldChar w:fldCharType="end"/>
        </w:r>
      </w:hyperlink>
    </w:p>
    <w:p xmlns:wp14="http://schemas.microsoft.com/office/word/2010/wordml" w:rsidR="00A57327" w:rsidRDefault="00F623B3" w14:paraId="668EE29D" wp14:textId="77777777">
      <w:pPr>
        <w:pStyle w:val="TOC1"/>
        <w:tabs>
          <w:tab w:val="right" w:leader="dot" w:pos="9962"/>
        </w:tabs>
        <w:rPr>
          <w:rFonts w:asciiTheme="minorHAnsi" w:hAnsiTheme="minorHAnsi" w:eastAsiaTheme="minorEastAsia" w:cstheme="minorBidi"/>
          <w:noProof/>
          <w:sz w:val="22"/>
          <w:szCs w:val="22"/>
          <w:lang w:bidi="ar-SA"/>
        </w:rPr>
      </w:pPr>
      <w:hyperlink w:history="1" w:anchor="_Toc33551631">
        <w:r w:rsidRPr="005C5FBA" w:rsidR="00A57327">
          <w:rPr>
            <w:rStyle w:val="Hyperlink"/>
            <w:noProof/>
            <w:lang w:val="en-GB"/>
          </w:rPr>
          <w:t>Events – Regattas and Head Races</w:t>
        </w:r>
        <w:r w:rsidR="00A57327">
          <w:rPr>
            <w:noProof/>
            <w:webHidden/>
          </w:rPr>
          <w:tab/>
        </w:r>
        <w:r>
          <w:rPr>
            <w:noProof/>
            <w:webHidden/>
          </w:rPr>
          <w:fldChar w:fldCharType="begin"/>
        </w:r>
        <w:r w:rsidR="00A57327">
          <w:rPr>
            <w:noProof/>
            <w:webHidden/>
          </w:rPr>
          <w:instrText xml:space="preserve"> PAGEREF _Toc33551631 \h </w:instrText>
        </w:r>
        <w:r>
          <w:rPr>
            <w:noProof/>
            <w:webHidden/>
          </w:rPr>
        </w:r>
        <w:r>
          <w:rPr>
            <w:noProof/>
            <w:webHidden/>
          </w:rPr>
          <w:fldChar w:fldCharType="separate"/>
        </w:r>
        <w:r w:rsidR="00A57327">
          <w:rPr>
            <w:noProof/>
            <w:webHidden/>
          </w:rPr>
          <w:t>14</w:t>
        </w:r>
        <w:r>
          <w:rPr>
            <w:noProof/>
            <w:webHidden/>
          </w:rPr>
          <w:fldChar w:fldCharType="end"/>
        </w:r>
      </w:hyperlink>
    </w:p>
    <w:p xmlns:wp14="http://schemas.microsoft.com/office/word/2010/wordml" w:rsidR="00A57327" w:rsidRDefault="00F623B3" w14:paraId="1B9CA008" wp14:textId="77777777">
      <w:pPr>
        <w:pStyle w:val="TOC2"/>
        <w:tabs>
          <w:tab w:val="right" w:leader="dot" w:pos="9962"/>
        </w:tabs>
        <w:rPr>
          <w:rFonts w:asciiTheme="minorHAnsi" w:hAnsiTheme="minorHAnsi" w:eastAsiaTheme="minorEastAsia" w:cstheme="minorBidi"/>
          <w:noProof/>
          <w:sz w:val="22"/>
          <w:szCs w:val="22"/>
          <w:lang w:bidi="ar-SA"/>
        </w:rPr>
      </w:pPr>
      <w:hyperlink w:history="1" w:anchor="_Toc33551632">
        <w:r w:rsidRPr="005C5FBA" w:rsidR="00A57327">
          <w:rPr>
            <w:rStyle w:val="Hyperlink"/>
            <w:noProof/>
            <w:lang w:val="en-GB"/>
          </w:rPr>
          <w:t>Dates</w:t>
        </w:r>
        <w:r w:rsidR="00A57327">
          <w:rPr>
            <w:noProof/>
            <w:webHidden/>
          </w:rPr>
          <w:tab/>
        </w:r>
        <w:r>
          <w:rPr>
            <w:noProof/>
            <w:webHidden/>
          </w:rPr>
          <w:fldChar w:fldCharType="begin"/>
        </w:r>
        <w:r w:rsidR="00A57327">
          <w:rPr>
            <w:noProof/>
            <w:webHidden/>
          </w:rPr>
          <w:instrText xml:space="preserve"> PAGEREF _Toc33551632 \h </w:instrText>
        </w:r>
        <w:r>
          <w:rPr>
            <w:noProof/>
            <w:webHidden/>
          </w:rPr>
        </w:r>
        <w:r>
          <w:rPr>
            <w:noProof/>
            <w:webHidden/>
          </w:rPr>
          <w:fldChar w:fldCharType="separate"/>
        </w:r>
        <w:r w:rsidR="00A57327">
          <w:rPr>
            <w:noProof/>
            <w:webHidden/>
          </w:rPr>
          <w:t>14</w:t>
        </w:r>
        <w:r>
          <w:rPr>
            <w:noProof/>
            <w:webHidden/>
          </w:rPr>
          <w:fldChar w:fldCharType="end"/>
        </w:r>
      </w:hyperlink>
    </w:p>
    <w:p xmlns:wp14="http://schemas.microsoft.com/office/word/2010/wordml" w:rsidR="00A57327" w:rsidRDefault="00F623B3" w14:paraId="385D775C" wp14:textId="77777777">
      <w:pPr>
        <w:pStyle w:val="TOC2"/>
        <w:tabs>
          <w:tab w:val="right" w:leader="dot" w:pos="9962"/>
        </w:tabs>
        <w:rPr>
          <w:rFonts w:asciiTheme="minorHAnsi" w:hAnsiTheme="minorHAnsi" w:eastAsiaTheme="minorEastAsia" w:cstheme="minorBidi"/>
          <w:noProof/>
          <w:sz w:val="22"/>
          <w:szCs w:val="22"/>
          <w:lang w:bidi="ar-SA"/>
        </w:rPr>
      </w:pPr>
      <w:hyperlink w:history="1" w:anchor="_Toc33551633">
        <w:r w:rsidRPr="005C5FBA" w:rsidR="00A57327">
          <w:rPr>
            <w:rStyle w:val="Hyperlink"/>
            <w:noProof/>
            <w:lang w:val="en-GB"/>
          </w:rPr>
          <w:t>Help at Events</w:t>
        </w:r>
        <w:r w:rsidR="00A57327">
          <w:rPr>
            <w:noProof/>
            <w:webHidden/>
          </w:rPr>
          <w:tab/>
        </w:r>
        <w:r>
          <w:rPr>
            <w:noProof/>
            <w:webHidden/>
          </w:rPr>
          <w:fldChar w:fldCharType="begin"/>
        </w:r>
        <w:r w:rsidR="00A57327">
          <w:rPr>
            <w:noProof/>
            <w:webHidden/>
          </w:rPr>
          <w:instrText xml:space="preserve"> PAGEREF _Toc33551633 \h </w:instrText>
        </w:r>
        <w:r>
          <w:rPr>
            <w:noProof/>
            <w:webHidden/>
          </w:rPr>
        </w:r>
        <w:r>
          <w:rPr>
            <w:noProof/>
            <w:webHidden/>
          </w:rPr>
          <w:fldChar w:fldCharType="separate"/>
        </w:r>
        <w:r w:rsidR="00A57327">
          <w:rPr>
            <w:noProof/>
            <w:webHidden/>
          </w:rPr>
          <w:t>14</w:t>
        </w:r>
        <w:r>
          <w:rPr>
            <w:noProof/>
            <w:webHidden/>
          </w:rPr>
          <w:fldChar w:fldCharType="end"/>
        </w:r>
      </w:hyperlink>
    </w:p>
    <w:p xmlns:wp14="http://schemas.microsoft.com/office/word/2010/wordml" w:rsidR="00A57327" w:rsidRDefault="00F623B3" w14:paraId="39E049C1" wp14:textId="77777777">
      <w:pPr>
        <w:pStyle w:val="TOC2"/>
        <w:tabs>
          <w:tab w:val="right" w:leader="dot" w:pos="9962"/>
        </w:tabs>
        <w:rPr>
          <w:rFonts w:asciiTheme="minorHAnsi" w:hAnsiTheme="minorHAnsi" w:eastAsiaTheme="minorEastAsia" w:cstheme="minorBidi"/>
          <w:noProof/>
          <w:sz w:val="22"/>
          <w:szCs w:val="22"/>
          <w:lang w:bidi="ar-SA"/>
        </w:rPr>
      </w:pPr>
      <w:hyperlink w:history="1" w:anchor="_Toc33551634">
        <w:r w:rsidRPr="005C5FBA" w:rsidR="00A57327">
          <w:rPr>
            <w:rStyle w:val="Hyperlink"/>
            <w:noProof/>
            <w:lang w:val="en-GB"/>
          </w:rPr>
          <w:t>Costs - Competition, Travel and Accommodation</w:t>
        </w:r>
        <w:r w:rsidR="00A57327">
          <w:rPr>
            <w:noProof/>
            <w:webHidden/>
          </w:rPr>
          <w:tab/>
        </w:r>
        <w:r>
          <w:rPr>
            <w:noProof/>
            <w:webHidden/>
          </w:rPr>
          <w:fldChar w:fldCharType="begin"/>
        </w:r>
        <w:r w:rsidR="00A57327">
          <w:rPr>
            <w:noProof/>
            <w:webHidden/>
          </w:rPr>
          <w:instrText xml:space="preserve"> PAGEREF _Toc33551634 \h </w:instrText>
        </w:r>
        <w:r>
          <w:rPr>
            <w:noProof/>
            <w:webHidden/>
          </w:rPr>
        </w:r>
        <w:r>
          <w:rPr>
            <w:noProof/>
            <w:webHidden/>
          </w:rPr>
          <w:fldChar w:fldCharType="separate"/>
        </w:r>
        <w:r w:rsidR="00A57327">
          <w:rPr>
            <w:noProof/>
            <w:webHidden/>
          </w:rPr>
          <w:t>14</w:t>
        </w:r>
        <w:r>
          <w:rPr>
            <w:noProof/>
            <w:webHidden/>
          </w:rPr>
          <w:fldChar w:fldCharType="end"/>
        </w:r>
      </w:hyperlink>
    </w:p>
    <w:p xmlns:wp14="http://schemas.microsoft.com/office/word/2010/wordml" w:rsidR="00A57327" w:rsidRDefault="00F623B3" w14:paraId="277A0022" wp14:textId="77777777">
      <w:pPr>
        <w:pStyle w:val="TOC2"/>
        <w:tabs>
          <w:tab w:val="right" w:leader="dot" w:pos="9962"/>
        </w:tabs>
        <w:rPr>
          <w:rFonts w:asciiTheme="minorHAnsi" w:hAnsiTheme="minorHAnsi" w:eastAsiaTheme="minorEastAsia" w:cstheme="minorBidi"/>
          <w:noProof/>
          <w:sz w:val="22"/>
          <w:szCs w:val="22"/>
          <w:lang w:bidi="ar-SA"/>
        </w:rPr>
      </w:pPr>
      <w:hyperlink w:history="1" w:anchor="_Toc33551635">
        <w:r w:rsidRPr="005C5FBA" w:rsidR="00A57327">
          <w:rPr>
            <w:rStyle w:val="Hyperlink"/>
            <w:noProof/>
          </w:rPr>
          <w:t>Useful Location Information</w:t>
        </w:r>
        <w:r w:rsidR="00A57327">
          <w:rPr>
            <w:noProof/>
            <w:webHidden/>
          </w:rPr>
          <w:tab/>
        </w:r>
        <w:r>
          <w:rPr>
            <w:noProof/>
            <w:webHidden/>
          </w:rPr>
          <w:fldChar w:fldCharType="begin"/>
        </w:r>
        <w:r w:rsidR="00A57327">
          <w:rPr>
            <w:noProof/>
            <w:webHidden/>
          </w:rPr>
          <w:instrText xml:space="preserve"> PAGEREF _Toc33551635 \h </w:instrText>
        </w:r>
        <w:r>
          <w:rPr>
            <w:noProof/>
            <w:webHidden/>
          </w:rPr>
        </w:r>
        <w:r>
          <w:rPr>
            <w:noProof/>
            <w:webHidden/>
          </w:rPr>
          <w:fldChar w:fldCharType="separate"/>
        </w:r>
        <w:r w:rsidR="00A57327">
          <w:rPr>
            <w:noProof/>
            <w:webHidden/>
          </w:rPr>
          <w:t>15</w:t>
        </w:r>
        <w:r>
          <w:rPr>
            <w:noProof/>
            <w:webHidden/>
          </w:rPr>
          <w:fldChar w:fldCharType="end"/>
        </w:r>
      </w:hyperlink>
    </w:p>
    <w:p xmlns:wp14="http://schemas.microsoft.com/office/word/2010/wordml" w:rsidR="00A57327" w:rsidRDefault="00F623B3" w14:paraId="69F49054" wp14:textId="77777777">
      <w:pPr>
        <w:pStyle w:val="TOC1"/>
        <w:tabs>
          <w:tab w:val="right" w:leader="dot" w:pos="9962"/>
        </w:tabs>
        <w:rPr>
          <w:rFonts w:asciiTheme="minorHAnsi" w:hAnsiTheme="minorHAnsi" w:eastAsiaTheme="minorEastAsia" w:cstheme="minorBidi"/>
          <w:noProof/>
          <w:sz w:val="22"/>
          <w:szCs w:val="22"/>
          <w:lang w:bidi="ar-SA"/>
        </w:rPr>
      </w:pPr>
      <w:hyperlink w:history="1" w:anchor="_Toc33551636">
        <w:r w:rsidRPr="005C5FBA" w:rsidR="00A57327">
          <w:rPr>
            <w:rStyle w:val="Hyperlink"/>
            <w:noProof/>
            <w:lang w:val="en-GB"/>
          </w:rPr>
          <w:t>Photographs</w:t>
        </w:r>
        <w:r w:rsidR="00A57327">
          <w:rPr>
            <w:noProof/>
            <w:webHidden/>
          </w:rPr>
          <w:tab/>
        </w:r>
        <w:r>
          <w:rPr>
            <w:noProof/>
            <w:webHidden/>
          </w:rPr>
          <w:fldChar w:fldCharType="begin"/>
        </w:r>
        <w:r w:rsidR="00A57327">
          <w:rPr>
            <w:noProof/>
            <w:webHidden/>
          </w:rPr>
          <w:instrText xml:space="preserve"> PAGEREF _Toc33551636 \h </w:instrText>
        </w:r>
        <w:r>
          <w:rPr>
            <w:noProof/>
            <w:webHidden/>
          </w:rPr>
        </w:r>
        <w:r>
          <w:rPr>
            <w:noProof/>
            <w:webHidden/>
          </w:rPr>
          <w:fldChar w:fldCharType="separate"/>
        </w:r>
        <w:r w:rsidR="00A57327">
          <w:rPr>
            <w:noProof/>
            <w:webHidden/>
          </w:rPr>
          <w:t>16</w:t>
        </w:r>
        <w:r>
          <w:rPr>
            <w:noProof/>
            <w:webHidden/>
          </w:rPr>
          <w:fldChar w:fldCharType="end"/>
        </w:r>
      </w:hyperlink>
    </w:p>
    <w:p xmlns:wp14="http://schemas.microsoft.com/office/word/2010/wordml" w:rsidR="00A57327" w:rsidRDefault="00F623B3" w14:paraId="784246EB" wp14:textId="77777777">
      <w:pPr>
        <w:pStyle w:val="TOC1"/>
        <w:tabs>
          <w:tab w:val="right" w:leader="dot" w:pos="9962"/>
        </w:tabs>
        <w:rPr>
          <w:rFonts w:asciiTheme="minorHAnsi" w:hAnsiTheme="minorHAnsi" w:eastAsiaTheme="minorEastAsia" w:cstheme="minorBidi"/>
          <w:noProof/>
          <w:sz w:val="22"/>
          <w:szCs w:val="22"/>
          <w:lang w:bidi="ar-SA"/>
        </w:rPr>
      </w:pPr>
      <w:hyperlink w:history="1" w:anchor="_Toc33551637">
        <w:r w:rsidRPr="005C5FBA" w:rsidR="00A57327">
          <w:rPr>
            <w:rStyle w:val="Hyperlink"/>
            <w:noProof/>
            <w:lang w:val="en-GB"/>
          </w:rPr>
          <w:t>Boats  and equipment</w:t>
        </w:r>
        <w:r w:rsidR="00A57327">
          <w:rPr>
            <w:noProof/>
            <w:webHidden/>
          </w:rPr>
          <w:tab/>
        </w:r>
        <w:r>
          <w:rPr>
            <w:noProof/>
            <w:webHidden/>
          </w:rPr>
          <w:fldChar w:fldCharType="begin"/>
        </w:r>
        <w:r w:rsidR="00A57327">
          <w:rPr>
            <w:noProof/>
            <w:webHidden/>
          </w:rPr>
          <w:instrText xml:space="preserve"> PAGEREF _Toc33551637 \h </w:instrText>
        </w:r>
        <w:r>
          <w:rPr>
            <w:noProof/>
            <w:webHidden/>
          </w:rPr>
        </w:r>
        <w:r>
          <w:rPr>
            <w:noProof/>
            <w:webHidden/>
          </w:rPr>
          <w:fldChar w:fldCharType="separate"/>
        </w:r>
        <w:r w:rsidR="00A57327">
          <w:rPr>
            <w:noProof/>
            <w:webHidden/>
          </w:rPr>
          <w:t>16</w:t>
        </w:r>
        <w:r>
          <w:rPr>
            <w:noProof/>
            <w:webHidden/>
          </w:rPr>
          <w:fldChar w:fldCharType="end"/>
        </w:r>
      </w:hyperlink>
    </w:p>
    <w:p xmlns:wp14="http://schemas.microsoft.com/office/word/2010/wordml" w:rsidR="00A57327" w:rsidRDefault="00F623B3" w14:paraId="4DBF82A8" wp14:textId="77777777">
      <w:pPr>
        <w:pStyle w:val="TOC1"/>
        <w:tabs>
          <w:tab w:val="right" w:leader="dot" w:pos="9962"/>
        </w:tabs>
        <w:rPr>
          <w:rFonts w:asciiTheme="minorHAnsi" w:hAnsiTheme="minorHAnsi" w:eastAsiaTheme="minorEastAsia" w:cstheme="minorBidi"/>
          <w:noProof/>
          <w:sz w:val="22"/>
          <w:szCs w:val="22"/>
          <w:lang w:bidi="ar-SA"/>
        </w:rPr>
      </w:pPr>
      <w:hyperlink w:history="1" w:anchor="_Toc33551638">
        <w:r w:rsidRPr="005C5FBA" w:rsidR="00A57327">
          <w:rPr>
            <w:rStyle w:val="Hyperlink"/>
            <w:noProof/>
            <w:lang w:val="en-GB"/>
          </w:rPr>
          <w:t>Boat House and care of equipment</w:t>
        </w:r>
        <w:r w:rsidR="00A57327">
          <w:rPr>
            <w:noProof/>
            <w:webHidden/>
          </w:rPr>
          <w:tab/>
        </w:r>
        <w:r>
          <w:rPr>
            <w:noProof/>
            <w:webHidden/>
          </w:rPr>
          <w:fldChar w:fldCharType="begin"/>
        </w:r>
        <w:r w:rsidR="00A57327">
          <w:rPr>
            <w:noProof/>
            <w:webHidden/>
          </w:rPr>
          <w:instrText xml:space="preserve"> PAGEREF _Toc33551638 \h </w:instrText>
        </w:r>
        <w:r>
          <w:rPr>
            <w:noProof/>
            <w:webHidden/>
          </w:rPr>
        </w:r>
        <w:r>
          <w:rPr>
            <w:noProof/>
            <w:webHidden/>
          </w:rPr>
          <w:fldChar w:fldCharType="separate"/>
        </w:r>
        <w:r w:rsidR="00A57327">
          <w:rPr>
            <w:noProof/>
            <w:webHidden/>
          </w:rPr>
          <w:t>16</w:t>
        </w:r>
        <w:r>
          <w:rPr>
            <w:noProof/>
            <w:webHidden/>
          </w:rPr>
          <w:fldChar w:fldCharType="end"/>
        </w:r>
      </w:hyperlink>
    </w:p>
    <w:p xmlns:wp14="http://schemas.microsoft.com/office/word/2010/wordml" w:rsidR="00A57327" w:rsidRDefault="00F623B3" w14:paraId="3FD3D15D" wp14:textId="77777777">
      <w:pPr>
        <w:pStyle w:val="TOC1"/>
        <w:tabs>
          <w:tab w:val="right" w:leader="dot" w:pos="9962"/>
        </w:tabs>
        <w:rPr>
          <w:rFonts w:asciiTheme="minorHAnsi" w:hAnsiTheme="minorHAnsi" w:eastAsiaTheme="minorEastAsia" w:cstheme="minorBidi"/>
          <w:noProof/>
          <w:sz w:val="22"/>
          <w:szCs w:val="22"/>
          <w:lang w:bidi="ar-SA"/>
        </w:rPr>
      </w:pPr>
      <w:hyperlink w:history="1" w:anchor="_Toc33551639">
        <w:r w:rsidRPr="005C5FBA" w:rsidR="00A57327">
          <w:rPr>
            <w:rStyle w:val="Hyperlink"/>
            <w:noProof/>
            <w:lang w:val="en-GB"/>
          </w:rPr>
          <w:t>Risk assessment and Rules of the river</w:t>
        </w:r>
        <w:r w:rsidR="00A57327">
          <w:rPr>
            <w:noProof/>
            <w:webHidden/>
          </w:rPr>
          <w:tab/>
        </w:r>
        <w:r>
          <w:rPr>
            <w:noProof/>
            <w:webHidden/>
          </w:rPr>
          <w:fldChar w:fldCharType="begin"/>
        </w:r>
        <w:r w:rsidR="00A57327">
          <w:rPr>
            <w:noProof/>
            <w:webHidden/>
          </w:rPr>
          <w:instrText xml:space="preserve"> PAGEREF _Toc33551639 \h </w:instrText>
        </w:r>
        <w:r>
          <w:rPr>
            <w:noProof/>
            <w:webHidden/>
          </w:rPr>
        </w:r>
        <w:r>
          <w:rPr>
            <w:noProof/>
            <w:webHidden/>
          </w:rPr>
          <w:fldChar w:fldCharType="separate"/>
        </w:r>
        <w:r w:rsidR="00A57327">
          <w:rPr>
            <w:noProof/>
            <w:webHidden/>
          </w:rPr>
          <w:t>17</w:t>
        </w:r>
        <w:r>
          <w:rPr>
            <w:noProof/>
            <w:webHidden/>
          </w:rPr>
          <w:fldChar w:fldCharType="end"/>
        </w:r>
      </w:hyperlink>
    </w:p>
    <w:p xmlns:wp14="http://schemas.microsoft.com/office/word/2010/wordml" w:rsidR="00A57327" w:rsidRDefault="00F623B3" w14:paraId="579A970B" wp14:textId="77777777">
      <w:pPr>
        <w:pStyle w:val="TOC2"/>
        <w:tabs>
          <w:tab w:val="right" w:leader="dot" w:pos="9962"/>
        </w:tabs>
        <w:rPr>
          <w:rFonts w:asciiTheme="minorHAnsi" w:hAnsiTheme="minorHAnsi" w:eastAsiaTheme="minorEastAsia" w:cstheme="minorBidi"/>
          <w:noProof/>
          <w:sz w:val="22"/>
          <w:szCs w:val="22"/>
          <w:lang w:bidi="ar-SA"/>
        </w:rPr>
      </w:pPr>
      <w:hyperlink w:history="1" w:anchor="_Toc33551640">
        <w:r w:rsidRPr="005C5FBA" w:rsidR="00A57327">
          <w:rPr>
            <w:rStyle w:val="Hyperlink"/>
            <w:noProof/>
            <w:lang w:val="en-GB"/>
          </w:rPr>
          <w:t>Appendix 1: Navigation plan for the Henley Reach</w:t>
        </w:r>
        <w:r w:rsidR="00A57327">
          <w:rPr>
            <w:noProof/>
            <w:webHidden/>
          </w:rPr>
          <w:tab/>
        </w:r>
        <w:r>
          <w:rPr>
            <w:noProof/>
            <w:webHidden/>
          </w:rPr>
          <w:fldChar w:fldCharType="begin"/>
        </w:r>
        <w:r w:rsidR="00A57327">
          <w:rPr>
            <w:noProof/>
            <w:webHidden/>
          </w:rPr>
          <w:instrText xml:space="preserve"> PAGEREF _Toc33551640 \h </w:instrText>
        </w:r>
        <w:r>
          <w:rPr>
            <w:noProof/>
            <w:webHidden/>
          </w:rPr>
        </w:r>
        <w:r>
          <w:rPr>
            <w:noProof/>
            <w:webHidden/>
          </w:rPr>
          <w:fldChar w:fldCharType="separate"/>
        </w:r>
        <w:r w:rsidR="00A57327">
          <w:rPr>
            <w:noProof/>
            <w:webHidden/>
          </w:rPr>
          <w:t>18</w:t>
        </w:r>
        <w:r>
          <w:rPr>
            <w:noProof/>
            <w:webHidden/>
          </w:rPr>
          <w:fldChar w:fldCharType="end"/>
        </w:r>
      </w:hyperlink>
    </w:p>
    <w:p xmlns:wp14="http://schemas.microsoft.com/office/word/2010/wordml" w:rsidR="00D16C90" w:rsidRDefault="00F623B3" w14:paraId="0E27B00A" wp14:textId="77777777">
      <w:r>
        <w:fldChar w:fldCharType="end"/>
      </w:r>
    </w:p>
    <w:p xmlns:wp14="http://schemas.microsoft.com/office/word/2010/wordml" w:rsidR="009C0F8F" w:rsidRDefault="009C0F8F" w14:paraId="60061E4C" wp14:textId="77777777">
      <w:pPr>
        <w:spacing w:before="0" w:after="0" w:line="240" w:lineRule="auto"/>
        <w:rPr>
          <w:lang w:val="en-GB"/>
        </w:rPr>
      </w:pPr>
      <w:r>
        <w:rPr>
          <w:lang w:val="en-GB"/>
        </w:rPr>
        <w:br w:type="page"/>
      </w:r>
    </w:p>
    <w:p xmlns:wp14="http://schemas.microsoft.com/office/word/2010/wordml" w:rsidR="00315A19" w:rsidP="001B5D10" w:rsidRDefault="00315A19" w14:paraId="3E7A9F1C" wp14:textId="77777777">
      <w:pPr>
        <w:pStyle w:val="Heading1"/>
        <w:rPr>
          <w:lang w:val="en-GB"/>
        </w:rPr>
      </w:pPr>
      <w:bookmarkStart w:name="_Toc33551611" w:id="0"/>
      <w:r>
        <w:rPr>
          <w:lang w:val="en-GB"/>
        </w:rPr>
        <w:t>Introduction</w:t>
      </w:r>
      <w:bookmarkEnd w:id="0"/>
    </w:p>
    <w:p xmlns:wp14="http://schemas.microsoft.com/office/word/2010/wordml" w:rsidR="00F3079A" w:rsidP="00F3079A" w:rsidRDefault="00D35DC5" w14:paraId="36DE6B07" wp14:textId="77777777">
      <w:pPr>
        <w:rPr>
          <w:lang w:val="en-GB"/>
        </w:rPr>
      </w:pPr>
      <w:r>
        <w:rPr>
          <w:lang w:val="en-GB"/>
        </w:rPr>
        <w:t>This guide to rowing and training for adults at Henley Rowing Club has been produced following our successful ‘Practical Guide to Rowing and Training for Juniors and their Parents/Carers’</w:t>
      </w:r>
      <w:r w:rsidR="009110B8">
        <w:rPr>
          <w:lang w:val="en-GB"/>
        </w:rPr>
        <w:t xml:space="preserve"> booklet first introduced in 2010 </w:t>
      </w:r>
      <w:r>
        <w:rPr>
          <w:lang w:val="en-GB"/>
        </w:rPr>
        <w:t xml:space="preserve">It was recognised that </w:t>
      </w:r>
      <w:r w:rsidR="009110B8">
        <w:rPr>
          <w:lang w:val="en-GB"/>
        </w:rPr>
        <w:t xml:space="preserve">many </w:t>
      </w:r>
      <w:r>
        <w:rPr>
          <w:lang w:val="en-GB"/>
        </w:rPr>
        <w:t xml:space="preserve">adult members of the club, particularly those new to rowing on our Learn to Row courses, could benefit from having </w:t>
      </w:r>
      <w:r w:rsidR="00372A40">
        <w:rPr>
          <w:lang w:val="en-GB"/>
        </w:rPr>
        <w:t xml:space="preserve">a source of </w:t>
      </w:r>
      <w:r>
        <w:rPr>
          <w:lang w:val="en-GB"/>
        </w:rPr>
        <w:t xml:space="preserve">practical information and helpful hints and tips to make their rowing experience enjoyable and as safe as possible.  </w:t>
      </w:r>
      <w:r w:rsidR="00A848E5">
        <w:rPr>
          <w:lang w:val="en-GB"/>
        </w:rPr>
        <w:t>W</w:t>
      </w:r>
      <w:r w:rsidR="001A5CD9">
        <w:rPr>
          <w:lang w:val="en-GB"/>
        </w:rPr>
        <w:t>hether you are a</w:t>
      </w:r>
      <w:r>
        <w:rPr>
          <w:lang w:val="en-GB"/>
        </w:rPr>
        <w:t>n experienced</w:t>
      </w:r>
      <w:r w:rsidR="001A5CD9">
        <w:rPr>
          <w:lang w:val="en-GB"/>
        </w:rPr>
        <w:t xml:space="preserve"> rower</w:t>
      </w:r>
      <w:r>
        <w:rPr>
          <w:lang w:val="en-GB"/>
        </w:rPr>
        <w:t>,</w:t>
      </w:r>
      <w:r w:rsidR="001A5CD9">
        <w:rPr>
          <w:lang w:val="en-GB"/>
        </w:rPr>
        <w:t xml:space="preserve"> or new </w:t>
      </w:r>
      <w:r>
        <w:rPr>
          <w:lang w:val="en-GB"/>
        </w:rPr>
        <w:t>the sport or the club,</w:t>
      </w:r>
      <w:r w:rsidR="00A27F1C">
        <w:rPr>
          <w:lang w:val="en-GB"/>
        </w:rPr>
        <w:t xml:space="preserve"> we hope you find</w:t>
      </w:r>
      <w:r w:rsidR="009110B8">
        <w:rPr>
          <w:lang w:val="en-GB"/>
        </w:rPr>
        <w:t xml:space="preserve"> this</w:t>
      </w:r>
      <w:r w:rsidR="00A27F1C">
        <w:rPr>
          <w:lang w:val="en-GB"/>
        </w:rPr>
        <w:t xml:space="preserve"> booklet</w:t>
      </w:r>
      <w:r w:rsidR="001A5CD9">
        <w:rPr>
          <w:lang w:val="en-GB"/>
        </w:rPr>
        <w:t xml:space="preserve"> helpful.</w:t>
      </w:r>
    </w:p>
    <w:p xmlns:wp14="http://schemas.microsoft.com/office/word/2010/wordml" w:rsidR="00A27F1C" w:rsidP="00A27F1C" w:rsidRDefault="009110B8" w14:paraId="74463B1A" wp14:textId="77777777">
      <w:pPr>
        <w:pStyle w:val="Heading1"/>
        <w:rPr>
          <w:lang w:val="en-GB"/>
        </w:rPr>
      </w:pPr>
      <w:bookmarkStart w:name="_Toc33551612" w:id="1"/>
      <w:r>
        <w:rPr>
          <w:lang w:val="en-GB"/>
        </w:rPr>
        <w:t xml:space="preserve">Background: </w:t>
      </w:r>
      <w:r w:rsidR="00A27F1C">
        <w:rPr>
          <w:lang w:val="en-GB"/>
        </w:rPr>
        <w:t>How is Henley Rowing Club organised?</w:t>
      </w:r>
      <w:bookmarkEnd w:id="1"/>
    </w:p>
    <w:p xmlns:wp14="http://schemas.microsoft.com/office/word/2010/wordml" w:rsidR="00A27F1C" w:rsidP="00F3079A" w:rsidRDefault="00196F47" w14:paraId="1E152664" wp14:textId="77777777">
      <w:pPr>
        <w:rPr>
          <w:lang w:val="en-GB"/>
        </w:rPr>
      </w:pPr>
      <w:r>
        <w:rPr>
          <w:lang w:val="en-GB"/>
        </w:rPr>
        <w:t xml:space="preserve">Henley Rowing Club was founded in 1839 and is one of the oldest rowing clubs in Great Britain.  In 2018 members voted for a change to become a Charitable Incorporated Organisation (1178400).  The operations and management of the club </w:t>
      </w:r>
      <w:r w:rsidR="009110B8">
        <w:rPr>
          <w:lang w:val="en-GB"/>
        </w:rPr>
        <w:t xml:space="preserve">are </w:t>
      </w:r>
      <w:r>
        <w:rPr>
          <w:lang w:val="en-GB"/>
        </w:rPr>
        <w:t>run on an entirely voluntary basis.  The managing committee consists of the officers of the club (Chair, Treasurer and Secretary</w:t>
      </w:r>
      <w:r w:rsidR="004C58E4">
        <w:rPr>
          <w:lang w:val="en-GB"/>
        </w:rPr>
        <w:t>)</w:t>
      </w:r>
      <w:r>
        <w:rPr>
          <w:lang w:val="en-GB"/>
        </w:rPr>
        <w:t xml:space="preserve">, who are all trustees, and the Captain </w:t>
      </w:r>
      <w:r w:rsidR="009110B8">
        <w:rPr>
          <w:lang w:val="en-GB"/>
        </w:rPr>
        <w:t>(</w:t>
      </w:r>
      <w:r>
        <w:rPr>
          <w:lang w:val="en-GB"/>
        </w:rPr>
        <w:t>who is not a trustee) together with up to six other trustees and roles which are co-opted to the committee</w:t>
      </w:r>
      <w:r w:rsidR="00031F05">
        <w:rPr>
          <w:lang w:val="en-GB"/>
        </w:rPr>
        <w:t xml:space="preserve"> (</w:t>
      </w:r>
      <w:r>
        <w:rPr>
          <w:lang w:val="en-GB"/>
        </w:rPr>
        <w:t xml:space="preserve">currently </w:t>
      </w:r>
      <w:r w:rsidR="00031F05">
        <w:rPr>
          <w:lang w:val="en-GB"/>
        </w:rPr>
        <w:t xml:space="preserve">these are </w:t>
      </w:r>
      <w:r>
        <w:rPr>
          <w:lang w:val="en-GB"/>
        </w:rPr>
        <w:t>We</w:t>
      </w:r>
      <w:r w:rsidR="00031F05">
        <w:rPr>
          <w:lang w:val="en-GB"/>
        </w:rPr>
        <w:t xml:space="preserve">lfare and Henley Open Events). </w:t>
      </w:r>
    </w:p>
    <w:p xmlns:wp14="http://schemas.microsoft.com/office/word/2010/wordml" w:rsidR="00A27F1C" w:rsidP="00F3079A" w:rsidRDefault="00031F05" w14:paraId="18A374A4" wp14:textId="77777777">
      <w:pPr>
        <w:rPr>
          <w:lang w:val="en-GB"/>
        </w:rPr>
      </w:pPr>
      <w:r>
        <w:rPr>
          <w:lang w:val="en-GB"/>
        </w:rPr>
        <w:t xml:space="preserve">The Henley Open Events committee is responsible for running </w:t>
      </w:r>
      <w:r w:rsidR="00CA131A">
        <w:rPr>
          <w:lang w:val="en-GB"/>
        </w:rPr>
        <w:t xml:space="preserve">the two club events, </w:t>
      </w:r>
      <w:r>
        <w:rPr>
          <w:lang w:val="en-GB"/>
        </w:rPr>
        <w:t xml:space="preserve">Henley Sculls in November and Henley 4s and 8s </w:t>
      </w:r>
      <w:r w:rsidR="00CA131A">
        <w:rPr>
          <w:lang w:val="en-GB"/>
        </w:rPr>
        <w:t xml:space="preserve">in February, </w:t>
      </w:r>
      <w:r>
        <w:rPr>
          <w:lang w:val="en-GB"/>
        </w:rPr>
        <w:t>each year.  These provide valuable funds for the club</w:t>
      </w:r>
      <w:r w:rsidR="009110B8">
        <w:rPr>
          <w:lang w:val="en-GB"/>
        </w:rPr>
        <w:t xml:space="preserve">. </w:t>
      </w:r>
      <w:r>
        <w:rPr>
          <w:lang w:val="en-GB"/>
        </w:rPr>
        <w:t xml:space="preserve"> The club relies on members to volunteer to</w:t>
      </w:r>
      <w:r w:rsidR="00372A40">
        <w:rPr>
          <w:lang w:val="en-GB"/>
        </w:rPr>
        <w:t xml:space="preserve"> </w:t>
      </w:r>
      <w:r>
        <w:rPr>
          <w:lang w:val="en-GB"/>
        </w:rPr>
        <w:t xml:space="preserve">run </w:t>
      </w:r>
      <w:r w:rsidR="009110B8">
        <w:rPr>
          <w:lang w:val="en-GB"/>
        </w:rPr>
        <w:t xml:space="preserve">both </w:t>
      </w:r>
      <w:r>
        <w:rPr>
          <w:lang w:val="en-GB"/>
        </w:rPr>
        <w:t>these events.</w:t>
      </w:r>
      <w:r w:rsidRPr="009110B8" w:rsidR="009110B8">
        <w:rPr>
          <w:lang w:val="en-GB"/>
        </w:rPr>
        <w:t xml:space="preserve"> </w:t>
      </w:r>
      <w:r w:rsidR="009110B8">
        <w:rPr>
          <w:lang w:val="en-GB"/>
        </w:rPr>
        <w:t xml:space="preserve"> </w:t>
      </w:r>
      <w:r w:rsidR="00372A40">
        <w:rPr>
          <w:lang w:val="en-GB"/>
        </w:rPr>
        <w:t>A</w:t>
      </w:r>
      <w:r w:rsidR="009110B8">
        <w:rPr>
          <w:lang w:val="en-GB"/>
        </w:rPr>
        <w:t>ddition</w:t>
      </w:r>
      <w:r w:rsidR="00372A40">
        <w:rPr>
          <w:lang w:val="en-GB"/>
        </w:rPr>
        <w:t>ally</w:t>
      </w:r>
      <w:r w:rsidR="009110B8">
        <w:rPr>
          <w:lang w:val="en-GB"/>
        </w:rPr>
        <w:t xml:space="preserve"> during Henley Royal Regatta the club </w:t>
      </w:r>
      <w:r w:rsidR="00372A40">
        <w:rPr>
          <w:lang w:val="en-GB"/>
        </w:rPr>
        <w:t>raises funds</w:t>
      </w:r>
      <w:r w:rsidR="009110B8">
        <w:rPr>
          <w:lang w:val="en-GB"/>
        </w:rPr>
        <w:t xml:space="preserve"> </w:t>
      </w:r>
      <w:r w:rsidR="00372A40">
        <w:rPr>
          <w:lang w:val="en-GB"/>
        </w:rPr>
        <w:t>by</w:t>
      </w:r>
      <w:r w:rsidR="009110B8">
        <w:rPr>
          <w:lang w:val="en-GB"/>
        </w:rPr>
        <w:t xml:space="preserve"> managing camping, car parking and mooring at the club </w:t>
      </w:r>
      <w:r w:rsidR="00372A40">
        <w:rPr>
          <w:lang w:val="en-GB"/>
        </w:rPr>
        <w:t xml:space="preserve">with the </w:t>
      </w:r>
      <w:r w:rsidR="00C27302">
        <w:rPr>
          <w:lang w:val="en-GB"/>
        </w:rPr>
        <w:t xml:space="preserve">help </w:t>
      </w:r>
      <w:r w:rsidR="00372A40">
        <w:rPr>
          <w:lang w:val="en-GB"/>
        </w:rPr>
        <w:t>of</w:t>
      </w:r>
      <w:r w:rsidR="00C27302">
        <w:rPr>
          <w:lang w:val="en-GB"/>
        </w:rPr>
        <w:t xml:space="preserve"> voluntee</w:t>
      </w:r>
      <w:r w:rsidR="00372A40">
        <w:rPr>
          <w:lang w:val="en-GB"/>
        </w:rPr>
        <w:t>r club members</w:t>
      </w:r>
      <w:r w:rsidR="009110B8">
        <w:rPr>
          <w:lang w:val="en-GB"/>
        </w:rPr>
        <w:t>.</w:t>
      </w:r>
      <w:r w:rsidR="00B411CF">
        <w:rPr>
          <w:lang w:val="en-GB"/>
        </w:rPr>
        <w:t xml:space="preserve">   Volunteers also run the </w:t>
      </w:r>
      <w:r w:rsidR="00CA131A">
        <w:rPr>
          <w:lang w:val="en-GB"/>
        </w:rPr>
        <w:t xml:space="preserve">club </w:t>
      </w:r>
      <w:r w:rsidR="00B411CF">
        <w:rPr>
          <w:lang w:val="en-GB"/>
        </w:rPr>
        <w:t xml:space="preserve">catering on </w:t>
      </w:r>
      <w:r w:rsidR="00372A40">
        <w:rPr>
          <w:lang w:val="en-GB"/>
        </w:rPr>
        <w:t>weekend</w:t>
      </w:r>
      <w:r w:rsidR="00B411CF">
        <w:rPr>
          <w:lang w:val="en-GB"/>
        </w:rPr>
        <w:t xml:space="preserve"> mornings, when members are able to purchase hot food and drinks after the training sessions.</w:t>
      </w:r>
    </w:p>
    <w:p xmlns:wp14="http://schemas.microsoft.com/office/word/2010/wordml" w:rsidR="00031F05" w:rsidP="00F3079A" w:rsidRDefault="00031F05" w14:paraId="39DF07EC" wp14:textId="77777777">
      <w:pPr>
        <w:rPr>
          <w:lang w:val="en-GB"/>
        </w:rPr>
      </w:pPr>
      <w:r>
        <w:rPr>
          <w:lang w:val="en-GB"/>
        </w:rPr>
        <w:t>The club is affiliated to the national governing body, which is British Rowing.</w:t>
      </w:r>
      <w:r w:rsidR="009110B8">
        <w:rPr>
          <w:lang w:val="en-GB"/>
        </w:rPr>
        <w:t xml:space="preserve">  More information is provided in the ‘Membership’ section.</w:t>
      </w:r>
    </w:p>
    <w:p xmlns:wp14="http://schemas.microsoft.com/office/word/2010/wordml" w:rsidR="00C27302" w:rsidP="00C27302" w:rsidRDefault="00CB49D5" w14:paraId="606BEAAE" wp14:textId="77777777">
      <w:pPr>
        <w:rPr>
          <w:lang w:val="en-GB"/>
        </w:rPr>
      </w:pPr>
      <w:r w:rsidRPr="00CB49D5">
        <w:rPr>
          <w:lang w:val="en-GB"/>
        </w:rPr>
        <w:t xml:space="preserve">At Henley Rowing Club we provide rowing for </w:t>
      </w:r>
      <w:r w:rsidRPr="00CB49D5" w:rsidR="00CA131A">
        <w:rPr>
          <w:lang w:val="en-GB"/>
        </w:rPr>
        <w:t xml:space="preserve">everybody </w:t>
      </w:r>
      <w:r w:rsidR="00CA131A">
        <w:rPr>
          <w:lang w:val="en-GB"/>
        </w:rPr>
        <w:t>to meet aspirations ranging from social rowing to top level competition</w:t>
      </w:r>
      <w:r w:rsidRPr="00CB49D5">
        <w:rPr>
          <w:lang w:val="en-GB"/>
        </w:rPr>
        <w:t xml:space="preserve"> and have s</w:t>
      </w:r>
      <w:r w:rsidR="004C58E4">
        <w:rPr>
          <w:lang w:val="en-GB"/>
        </w:rPr>
        <w:t>et up</w:t>
      </w:r>
      <w:r w:rsidRPr="00CB49D5">
        <w:rPr>
          <w:lang w:val="en-GB"/>
        </w:rPr>
        <w:t xml:space="preserve"> our squad system to deliver this. </w:t>
      </w:r>
      <w:r w:rsidR="003B4CE1">
        <w:rPr>
          <w:lang w:val="en-GB"/>
        </w:rPr>
        <w:t xml:space="preserve"> </w:t>
      </w:r>
      <w:r w:rsidR="006B67FC">
        <w:rPr>
          <w:lang w:val="en-GB"/>
        </w:rPr>
        <w:t xml:space="preserve">The </w:t>
      </w:r>
      <w:r w:rsidR="00C27302">
        <w:rPr>
          <w:lang w:val="en-GB"/>
        </w:rPr>
        <w:t>biggest squad at the club is the J</w:t>
      </w:r>
      <w:r w:rsidR="006B67FC">
        <w:rPr>
          <w:lang w:val="en-GB"/>
        </w:rPr>
        <w:t>unior</w:t>
      </w:r>
      <w:r w:rsidR="00C27302">
        <w:rPr>
          <w:lang w:val="en-GB"/>
        </w:rPr>
        <w:t xml:space="preserve"> squad, </w:t>
      </w:r>
      <w:r w:rsidR="00C46157">
        <w:rPr>
          <w:lang w:val="en-GB"/>
        </w:rPr>
        <w:t xml:space="preserve">for young people aged between </w:t>
      </w:r>
      <w:r w:rsidRPr="00CB49D5">
        <w:rPr>
          <w:lang w:val="en-GB"/>
        </w:rPr>
        <w:t>13 -18)</w:t>
      </w:r>
      <w:r w:rsidR="00C27302">
        <w:rPr>
          <w:lang w:val="en-GB"/>
        </w:rPr>
        <w:t>, with each squad having at least one coach</w:t>
      </w:r>
      <w:r w:rsidR="006B67FC">
        <w:rPr>
          <w:lang w:val="en-GB"/>
        </w:rPr>
        <w:t>.  Adults are</w:t>
      </w:r>
      <w:r w:rsidR="00C46157">
        <w:rPr>
          <w:lang w:val="en-GB"/>
        </w:rPr>
        <w:t xml:space="preserve"> split between </w:t>
      </w:r>
      <w:r w:rsidR="006B67FC">
        <w:rPr>
          <w:lang w:val="en-GB"/>
        </w:rPr>
        <w:t xml:space="preserve"> </w:t>
      </w:r>
      <w:r w:rsidR="009110B8">
        <w:rPr>
          <w:lang w:val="en-GB"/>
        </w:rPr>
        <w:t>‘S</w:t>
      </w:r>
      <w:r w:rsidR="006B67FC">
        <w:rPr>
          <w:lang w:val="en-GB"/>
        </w:rPr>
        <w:t>eniors</w:t>
      </w:r>
      <w:r w:rsidR="009110B8">
        <w:rPr>
          <w:lang w:val="en-GB"/>
        </w:rPr>
        <w:t>’</w:t>
      </w:r>
      <w:r w:rsidR="00C46157">
        <w:rPr>
          <w:lang w:val="en-GB"/>
        </w:rPr>
        <w:t xml:space="preserve"> and ‘Masters’</w:t>
      </w:r>
      <w:r w:rsidR="004C58E4">
        <w:rPr>
          <w:lang w:val="en-GB"/>
        </w:rPr>
        <w:t>.  Our current senior squa</w:t>
      </w:r>
      <w:r w:rsidR="00C46157">
        <w:rPr>
          <w:lang w:val="en-GB"/>
        </w:rPr>
        <w:t>d</w:t>
      </w:r>
      <w:r w:rsidR="004C58E4">
        <w:rPr>
          <w:lang w:val="en-GB"/>
        </w:rPr>
        <w:t xml:space="preserve"> consists of young experienced rowers who train six times a week and are aiming for national level competition. </w:t>
      </w:r>
      <w:r w:rsidR="00C27302">
        <w:rPr>
          <w:lang w:val="en-GB"/>
        </w:rPr>
        <w:t>From age 27 years</w:t>
      </w:r>
      <w:r w:rsidR="009110B8">
        <w:rPr>
          <w:lang w:val="en-GB"/>
        </w:rPr>
        <w:t xml:space="preserve"> Seniors can row as ‘M</w:t>
      </w:r>
      <w:r w:rsidR="00C27302">
        <w:rPr>
          <w:lang w:val="en-GB"/>
        </w:rPr>
        <w:t xml:space="preserve">asters’, which is an age-related handicap system </w:t>
      </w:r>
      <w:r w:rsidRPr="00C27302" w:rsidR="00C27302">
        <w:rPr>
          <w:lang w:val="en-GB"/>
        </w:rPr>
        <w:t>in line with international</w:t>
      </w:r>
      <w:r w:rsidR="00C27302">
        <w:rPr>
          <w:lang w:val="en-GB"/>
        </w:rPr>
        <w:t xml:space="preserve"> </w:t>
      </w:r>
      <w:r w:rsidR="00C46157">
        <w:rPr>
          <w:lang w:val="en-GB"/>
        </w:rPr>
        <w:t xml:space="preserve">rules of </w:t>
      </w:r>
      <w:r w:rsidR="00C27302">
        <w:rPr>
          <w:lang w:val="en-GB"/>
        </w:rPr>
        <w:t xml:space="preserve">racing.  </w:t>
      </w:r>
      <w:r w:rsidR="00345041">
        <w:rPr>
          <w:lang w:val="en-GB"/>
        </w:rPr>
        <w:t xml:space="preserve">The Club has a growing Masters section of </w:t>
      </w:r>
      <w:r w:rsidRPr="006B67FC" w:rsidR="00345041">
        <w:rPr>
          <w:lang w:val="en-GB"/>
        </w:rPr>
        <w:t xml:space="preserve">men and women </w:t>
      </w:r>
      <w:r w:rsidR="00345041">
        <w:rPr>
          <w:lang w:val="en-GB"/>
        </w:rPr>
        <w:t xml:space="preserve">who have a dedicated coach and training programme. </w:t>
      </w:r>
      <w:r w:rsidRPr="00C27302" w:rsidR="00C27302">
        <w:rPr>
          <w:lang w:val="en-GB"/>
        </w:rPr>
        <w:t xml:space="preserve">Masters racing is </w:t>
      </w:r>
      <w:r w:rsidR="00C46157">
        <w:rPr>
          <w:lang w:val="en-GB"/>
        </w:rPr>
        <w:t xml:space="preserve">great fun and </w:t>
      </w:r>
      <w:r w:rsidRPr="00C27302" w:rsidR="00C27302">
        <w:rPr>
          <w:lang w:val="en-GB"/>
        </w:rPr>
        <w:t>highly competitive</w:t>
      </w:r>
      <w:r w:rsidR="00C46157">
        <w:rPr>
          <w:lang w:val="en-GB"/>
        </w:rPr>
        <w:t>. There are local, national and international events for</w:t>
      </w:r>
      <w:r w:rsidRPr="00C27302" w:rsidR="00C27302">
        <w:rPr>
          <w:lang w:val="en-GB"/>
        </w:rPr>
        <w:t xml:space="preserve"> </w:t>
      </w:r>
      <w:r w:rsidR="00C46157">
        <w:rPr>
          <w:lang w:val="en-GB"/>
        </w:rPr>
        <w:t>m</w:t>
      </w:r>
      <w:r w:rsidRPr="00C27302" w:rsidR="00C27302">
        <w:rPr>
          <w:lang w:val="en-GB"/>
        </w:rPr>
        <w:t>asters rowers</w:t>
      </w:r>
      <w:r w:rsidR="00C46157">
        <w:rPr>
          <w:lang w:val="en-GB"/>
        </w:rPr>
        <w:t xml:space="preserve"> which</w:t>
      </w:r>
      <w:r w:rsidR="0049465B">
        <w:rPr>
          <w:lang w:val="en-GB"/>
        </w:rPr>
        <w:t xml:space="preserve"> </w:t>
      </w:r>
      <w:r w:rsidR="00C46157">
        <w:rPr>
          <w:lang w:val="en-GB"/>
        </w:rPr>
        <w:t xml:space="preserve">can be found on several websites listed later </w:t>
      </w:r>
      <w:r w:rsidR="0049465B">
        <w:rPr>
          <w:lang w:val="en-GB"/>
        </w:rPr>
        <w:t xml:space="preserve">in </w:t>
      </w:r>
      <w:r w:rsidR="00C46157">
        <w:rPr>
          <w:lang w:val="en-GB"/>
        </w:rPr>
        <w:t>this document.</w:t>
      </w:r>
    </w:p>
    <w:p xmlns:wp14="http://schemas.microsoft.com/office/word/2010/wordml" w:rsidR="009B5329" w:rsidP="00CB49D5" w:rsidRDefault="008E0FF2" w14:paraId="64100504" wp14:textId="77777777">
      <w:pPr>
        <w:rPr>
          <w:lang w:val="en-GB"/>
        </w:rPr>
      </w:pPr>
      <w:r>
        <w:rPr>
          <w:lang w:val="en-GB"/>
        </w:rPr>
        <w:t>Our aim for</w:t>
      </w:r>
      <w:r w:rsidR="00205DFC">
        <w:rPr>
          <w:lang w:val="en-GB"/>
        </w:rPr>
        <w:t xml:space="preserve"> Learn to Row</w:t>
      </w:r>
      <w:r>
        <w:rPr>
          <w:lang w:val="en-GB"/>
        </w:rPr>
        <w:t xml:space="preserve"> course graduates is to enable them to gain competence to gradually integrate with the </w:t>
      </w:r>
      <w:r w:rsidR="009B5329">
        <w:rPr>
          <w:lang w:val="en-GB"/>
        </w:rPr>
        <w:t xml:space="preserve">Seniors or </w:t>
      </w:r>
      <w:r w:rsidR="00205DFC">
        <w:rPr>
          <w:lang w:val="en-GB"/>
        </w:rPr>
        <w:t>M</w:t>
      </w:r>
      <w:r>
        <w:rPr>
          <w:lang w:val="en-GB"/>
        </w:rPr>
        <w:t>a</w:t>
      </w:r>
      <w:r w:rsidR="00205DFC">
        <w:rPr>
          <w:lang w:val="en-GB"/>
        </w:rPr>
        <w:t>sters squad</w:t>
      </w:r>
      <w:r w:rsidR="009B5329">
        <w:rPr>
          <w:lang w:val="en-GB"/>
        </w:rPr>
        <w:t>s</w:t>
      </w:r>
      <w:r w:rsidRPr="006B67FC" w:rsidR="006B67FC">
        <w:rPr>
          <w:lang w:val="en-GB"/>
        </w:rPr>
        <w:t xml:space="preserve"> </w:t>
      </w:r>
      <w:r w:rsidR="00205DFC">
        <w:rPr>
          <w:lang w:val="en-GB"/>
        </w:rPr>
        <w:t>so</w:t>
      </w:r>
      <w:r w:rsidRPr="006B67FC" w:rsidR="006B67FC">
        <w:rPr>
          <w:lang w:val="en-GB"/>
        </w:rPr>
        <w:t xml:space="preserve"> </w:t>
      </w:r>
      <w:r w:rsidRPr="006B67FC">
        <w:rPr>
          <w:lang w:val="en-GB"/>
        </w:rPr>
        <w:t xml:space="preserve">that they can gain experience and confidence </w:t>
      </w:r>
      <w:r w:rsidR="00205DFC">
        <w:rPr>
          <w:lang w:val="en-GB"/>
        </w:rPr>
        <w:t xml:space="preserve">in crew boats </w:t>
      </w:r>
      <w:r w:rsidRPr="006B67FC">
        <w:rPr>
          <w:lang w:val="en-GB"/>
        </w:rPr>
        <w:t>with t</w:t>
      </w:r>
      <w:r>
        <w:rPr>
          <w:lang w:val="en-GB"/>
        </w:rPr>
        <w:t>he aim of competing if they wish.  There are increasing opportunities</w:t>
      </w:r>
      <w:r w:rsidR="00205DFC">
        <w:rPr>
          <w:lang w:val="en-GB"/>
        </w:rPr>
        <w:t xml:space="preserve"> for</w:t>
      </w:r>
      <w:r>
        <w:rPr>
          <w:lang w:val="en-GB"/>
        </w:rPr>
        <w:t xml:space="preserve"> </w:t>
      </w:r>
      <w:r w:rsidR="009B5329">
        <w:rPr>
          <w:lang w:val="en-GB"/>
        </w:rPr>
        <w:t xml:space="preserve">those </w:t>
      </w:r>
      <w:r>
        <w:rPr>
          <w:lang w:val="en-GB"/>
        </w:rPr>
        <w:t xml:space="preserve">new to the sport (termed ‘novices’) to race competitively and the club attends various events </w:t>
      </w:r>
      <w:r w:rsidR="003B4CE1">
        <w:rPr>
          <w:lang w:val="en-GB"/>
        </w:rPr>
        <w:t xml:space="preserve">to give opportunities to race. </w:t>
      </w:r>
      <w:r w:rsidR="00205DFC">
        <w:rPr>
          <w:lang w:val="en-GB"/>
        </w:rPr>
        <w:t xml:space="preserve"> </w:t>
      </w:r>
      <w:r w:rsidR="009B5329">
        <w:rPr>
          <w:lang w:val="en-GB"/>
        </w:rPr>
        <w:t>Additionally, the</w:t>
      </w:r>
      <w:r w:rsidRPr="00C27302" w:rsidR="009B5329">
        <w:rPr>
          <w:lang w:val="en-GB"/>
        </w:rPr>
        <w:t xml:space="preserve"> British Rowing Masters Championships </w:t>
      </w:r>
      <w:r w:rsidR="009B5329">
        <w:rPr>
          <w:lang w:val="en-GB"/>
        </w:rPr>
        <w:t xml:space="preserve">(June), </w:t>
      </w:r>
      <w:r w:rsidRPr="00C27302" w:rsidR="009B5329">
        <w:rPr>
          <w:lang w:val="en-GB"/>
        </w:rPr>
        <w:t xml:space="preserve">the Vesta Veterans Head (March), the Henley Masters Regatta (July), and the Veteran Fours Head (November) are </w:t>
      </w:r>
      <w:r w:rsidR="009B5329">
        <w:rPr>
          <w:lang w:val="en-GB"/>
        </w:rPr>
        <w:t>all</w:t>
      </w:r>
      <w:r w:rsidRPr="00C27302" w:rsidR="009B5329">
        <w:rPr>
          <w:lang w:val="en-GB"/>
        </w:rPr>
        <w:t xml:space="preserve"> hotly contested events.</w:t>
      </w:r>
      <w:r w:rsidR="009B5329">
        <w:rPr>
          <w:lang w:val="en-GB"/>
        </w:rPr>
        <w:t xml:space="preserve">  </w:t>
      </w:r>
      <w:r w:rsidRPr="00C27302" w:rsidR="009B5329">
        <w:rPr>
          <w:lang w:val="en-GB"/>
        </w:rPr>
        <w:t>Internationally, Masters rowers have an annual championships called the World Rowing Masters Regatta.</w:t>
      </w:r>
      <w:r w:rsidR="009B5329">
        <w:rPr>
          <w:lang w:val="en-GB"/>
        </w:rPr>
        <w:t xml:space="preserve">  </w:t>
      </w:r>
    </w:p>
    <w:p xmlns:wp14="http://schemas.microsoft.com/office/word/2010/wordml" w:rsidR="006B67FC" w:rsidP="00CB49D5" w:rsidRDefault="009B5329" w14:paraId="17ECC062" wp14:textId="77777777">
      <w:pPr>
        <w:rPr>
          <w:lang w:val="en-GB"/>
        </w:rPr>
      </w:pPr>
      <w:r>
        <w:rPr>
          <w:lang w:val="en-GB"/>
        </w:rPr>
        <w:t>Members</w:t>
      </w:r>
      <w:r w:rsidRPr="006B67FC" w:rsidR="006B67FC">
        <w:rPr>
          <w:lang w:val="en-GB"/>
        </w:rPr>
        <w:t xml:space="preserve"> also enjoy th</w:t>
      </w:r>
      <w:r w:rsidR="008E0FF2">
        <w:rPr>
          <w:lang w:val="en-GB"/>
        </w:rPr>
        <w:t xml:space="preserve">e river on a recreational basis.  </w:t>
      </w:r>
      <w:r w:rsidRPr="006B67FC" w:rsidR="006B67FC">
        <w:rPr>
          <w:lang w:val="en-GB"/>
        </w:rPr>
        <w:t xml:space="preserve">There are many </w:t>
      </w:r>
      <w:r w:rsidR="008E0FF2">
        <w:rPr>
          <w:lang w:val="en-GB"/>
        </w:rPr>
        <w:t xml:space="preserve">club </w:t>
      </w:r>
      <w:r w:rsidRPr="006B67FC" w:rsidR="006B67FC">
        <w:rPr>
          <w:lang w:val="en-GB"/>
        </w:rPr>
        <w:t>members who row for recreational reasons and are independent of the squads by choice (often they own their own boats</w:t>
      </w:r>
      <w:r>
        <w:rPr>
          <w:lang w:val="en-GB"/>
        </w:rPr>
        <w:t>).  The</w:t>
      </w:r>
      <w:r w:rsidRPr="006B67FC" w:rsidR="006B67FC">
        <w:rPr>
          <w:lang w:val="en-GB"/>
        </w:rPr>
        <w:t xml:space="preserve"> club also has boats</w:t>
      </w:r>
      <w:r w:rsidR="00C46157">
        <w:rPr>
          <w:lang w:val="en-GB"/>
        </w:rPr>
        <w:t xml:space="preserve"> that can be booked</w:t>
      </w:r>
      <w:r w:rsidRPr="006B67FC" w:rsidR="006B67FC">
        <w:rPr>
          <w:lang w:val="en-GB"/>
        </w:rPr>
        <w:t xml:space="preserve"> for use on a self-serve basis.</w:t>
      </w:r>
    </w:p>
    <w:p xmlns:wp14="http://schemas.microsoft.com/office/word/2010/wordml" w:rsidR="009512AD" w:rsidP="00CB49D5" w:rsidRDefault="009512AD" w14:paraId="44EAFD9C" wp14:textId="77777777">
      <w:pPr>
        <w:rPr>
          <w:lang w:val="en-GB"/>
        </w:rPr>
      </w:pPr>
    </w:p>
    <w:p xmlns:wp14="http://schemas.microsoft.com/office/word/2010/wordml" w:rsidR="00D715B6" w:rsidP="00D715B6" w:rsidRDefault="00B3055E" w14:paraId="08D9AA28" wp14:textId="77777777">
      <w:pPr>
        <w:pStyle w:val="Heading1"/>
        <w:rPr>
          <w:lang w:val="en-GB"/>
        </w:rPr>
      </w:pPr>
      <w:bookmarkStart w:name="_Toc33551613" w:id="2"/>
      <w:r>
        <w:rPr>
          <w:lang w:val="en-GB"/>
        </w:rPr>
        <w:t>R</w:t>
      </w:r>
      <w:r w:rsidR="00CB49D5">
        <w:rPr>
          <w:lang w:val="en-GB"/>
        </w:rPr>
        <w:t xml:space="preserve">owing </w:t>
      </w:r>
      <w:r w:rsidR="00D715B6">
        <w:rPr>
          <w:lang w:val="en-GB"/>
        </w:rPr>
        <w:t>T</w:t>
      </w:r>
      <w:r w:rsidR="004F49B9">
        <w:rPr>
          <w:lang w:val="en-GB"/>
        </w:rPr>
        <w:t>erminology</w:t>
      </w:r>
      <w:bookmarkEnd w:id="2"/>
    </w:p>
    <w:p xmlns:wp14="http://schemas.microsoft.com/office/word/2010/wordml" w:rsidR="00D35DC5" w:rsidP="00D35DC5" w:rsidRDefault="00B411CF" w14:paraId="0C22BC2A" wp14:textId="77777777">
      <w:pPr>
        <w:rPr>
          <w:lang w:val="en-GB"/>
        </w:rPr>
      </w:pPr>
      <w:r>
        <w:rPr>
          <w:lang w:val="en-GB"/>
        </w:rPr>
        <w:t>For those new to the sport, there is a lot of information on the British Rowing web site:</w:t>
      </w:r>
    </w:p>
    <w:p xmlns:wp14="http://schemas.microsoft.com/office/word/2010/wordml" w:rsidR="00D35DC5" w:rsidP="00D35DC5" w:rsidRDefault="00F623B3" w14:paraId="1F91E67C" wp14:textId="77777777">
      <w:pPr>
        <w:rPr>
          <w:lang w:val="en-GB"/>
        </w:rPr>
      </w:pPr>
      <w:hyperlink w:history="1" r:id="rId10">
        <w:r w:rsidRPr="00734206" w:rsidR="00B411CF">
          <w:rPr>
            <w:rStyle w:val="Hyperlink"/>
            <w:lang w:val="en-GB"/>
          </w:rPr>
          <w:t>https://www.britishrowing.org/go-rowing/types-of-rowing/sliding-seat-rowing/</w:t>
        </w:r>
      </w:hyperlink>
    </w:p>
    <w:p xmlns:wp14="http://schemas.microsoft.com/office/word/2010/wordml" w:rsidR="00355E08" w:rsidP="00727EDB" w:rsidRDefault="00B411CF" w14:paraId="161BCF09" wp14:textId="77777777">
      <w:pPr>
        <w:rPr>
          <w:lang w:val="en-GB"/>
        </w:rPr>
      </w:pPr>
      <w:r>
        <w:rPr>
          <w:lang w:val="en-GB"/>
        </w:rPr>
        <w:t xml:space="preserve">As with many sports, there can be a lot of terminology to get to know.  Here is </w:t>
      </w:r>
      <w:r w:rsidR="00D715B6">
        <w:rPr>
          <w:lang w:val="en-GB"/>
        </w:rPr>
        <w:t xml:space="preserve">a guide to some of the </w:t>
      </w:r>
      <w:r w:rsidR="00F82B77">
        <w:rPr>
          <w:lang w:val="en-GB"/>
        </w:rPr>
        <w:t xml:space="preserve">rowing </w:t>
      </w:r>
      <w:r w:rsidR="00D715B6">
        <w:rPr>
          <w:lang w:val="en-GB"/>
        </w:rPr>
        <w:t>vocabulary you will come across:</w:t>
      </w:r>
    </w:p>
    <w:p xmlns:wp14="http://schemas.microsoft.com/office/word/2010/wordml" w:rsidR="00D715B6" w:rsidP="00727EDB" w:rsidRDefault="00D715B6" w14:paraId="5C8CF26E" wp14:textId="77777777">
      <w:pPr>
        <w:rPr>
          <w:b/>
          <w:lang w:val="en-GB"/>
        </w:rPr>
      </w:pPr>
      <w:r w:rsidRPr="003473B7">
        <w:rPr>
          <w:b/>
          <w:lang w:val="en-GB"/>
        </w:rPr>
        <w:t>Types of boats</w:t>
      </w:r>
    </w:p>
    <w:p xmlns:wp14="http://schemas.microsoft.com/office/word/2010/wordml" w:rsidR="00C35299" w:rsidP="00727EDB" w:rsidRDefault="00D715B6" w14:paraId="3AB4B8B1" wp14:textId="77777777">
      <w:pPr>
        <w:rPr>
          <w:lang w:val="en-GB"/>
        </w:rPr>
      </w:pPr>
      <w:r w:rsidRPr="003473B7">
        <w:rPr>
          <w:lang w:val="en-GB"/>
        </w:rPr>
        <w:t xml:space="preserve">The types of </w:t>
      </w:r>
      <w:r w:rsidR="00C35299">
        <w:rPr>
          <w:lang w:val="en-GB"/>
        </w:rPr>
        <w:t xml:space="preserve">rowing boat are broadly split into two categories; ‘sculling’ where each rower has two blades (oars), one in each hand and ‘sweep’ rowing where each rower has one blade (oar). </w:t>
      </w:r>
    </w:p>
    <w:p xmlns:wp14="http://schemas.microsoft.com/office/word/2010/wordml" w:rsidR="00DB5B2C" w:rsidP="00727EDB" w:rsidRDefault="00DB5B2C" w14:paraId="632ECDE9" wp14:textId="77777777">
      <w:pPr>
        <w:rPr>
          <w:lang w:val="en-GB"/>
        </w:rPr>
      </w:pPr>
      <w:r>
        <w:rPr>
          <w:lang w:val="en-GB"/>
        </w:rPr>
        <w:t>In sweep rowing the blade is either on the rower’s left side also known as bow side (starboard) or on the rower’s right side also known as stroke side (port). A boat has equal numbers of bow and stroke side blades.</w:t>
      </w:r>
    </w:p>
    <w:p xmlns:wp14="http://schemas.microsoft.com/office/word/2010/wordml" w:rsidR="005B6DE4" w:rsidP="00727EDB" w:rsidRDefault="00F623B3" w14:paraId="67010688" wp14:textId="77777777">
      <w:pPr>
        <w:rPr>
          <w:lang w:val="en-GB"/>
        </w:rPr>
      </w:pPr>
      <w:r>
        <w:rPr>
          <w:noProof/>
          <w:lang w:bidi="ar-SA"/>
        </w:rPr>
        <w:pict w14:anchorId="119903C1">
          <v:shapetype id="_x0000_t202" coordsize="21600,21600" o:spt="202" path="m,l,21600r21600,l21600,xe">
            <v:stroke joinstyle="miter"/>
            <v:path gradientshapeok="t" o:connecttype="rect"/>
          </v:shapetype>
          <v:shape id="_x0000_s1028" style="position:absolute;margin-left:375.7pt;margin-top:31.65pt;width:83.75pt;height:41.8pt;z-index:251660288" fillcolor="#9bbb59 [3206]" strokecolor="#f2f2f2 [3041]" strokeweight="3pt" type="#_x0000_t202">
            <v:shadow on="t" type="perspective" color="#4e6128 [1606]" opacity=".5" offset="1pt" offset2="-1pt"/>
            <v:textbox style="mso-next-textbox:#_x0000_s1028">
              <w:txbxContent>
                <w:p w:rsidRPr="00067FAB" w:rsidR="008D0B5C" w:rsidP="00067FAB" w:rsidRDefault="008D0B5C" w14:paraId="529CFF46" wp14:textId="77777777">
                  <w:r w:rsidRPr="00067FAB">
                    <w:t>Bow side</w:t>
                  </w:r>
                  <w:r>
                    <w:t xml:space="preserve"> (Left)</w:t>
                  </w:r>
                </w:p>
              </w:txbxContent>
            </v:textbox>
          </v:shape>
        </w:pict>
      </w:r>
      <w:r>
        <w:rPr>
          <w:noProof/>
          <w:lang w:bidi="ar-SA"/>
        </w:rPr>
        <w:pict w14:anchorId="7FEFAFBE">
          <v:shape id="_x0000_s1027" style="position:absolute;margin-left:65.8pt;margin-top:35.6pt;width:91.6pt;height:46.1pt;z-index:251659264" fillcolor="red" strokecolor="#f2f2f2 [3041]" strokeweight="3pt" type="#_x0000_t202">
            <v:shadow on="t" type="perspective" color="#622423 [1605]" opacity=".5" offset="1pt" offset2="-1pt"/>
            <v:textbox style="mso-next-textbox:#_x0000_s1027">
              <w:txbxContent>
                <w:p w:rsidRPr="00067FAB" w:rsidR="008D0B5C" w:rsidRDefault="008D0B5C" w14:paraId="1C2690BB" wp14:textId="77777777">
                  <w:r>
                    <w:t>Stroke side (right)</w:t>
                  </w:r>
                </w:p>
              </w:txbxContent>
            </v:textbox>
          </v:shape>
        </w:pict>
      </w:r>
      <w:r>
        <w:rPr>
          <w:noProof/>
          <w:lang w:bidi="ar-SA"/>
        </w:rPr>
        <w:pict w14:anchorId="38FFE023">
          <v:shape id="_x0000_s1030" style="position:absolute;margin-left:473.5pt;margin-top:96.55pt;width:43.45pt;height:28.95pt;z-index:251661312" stroked="f" type="#_x0000_t202">
            <v:textbox style="mso-next-textbox:#_x0000_s1030">
              <w:txbxContent>
                <w:p w:rsidRPr="00067FAB" w:rsidR="008D0B5C" w:rsidRDefault="008D0B5C" w14:paraId="38449630" wp14:textId="77777777">
                  <w:pPr>
                    <w:rPr>
                      <w:sz w:val="18"/>
                    </w:rPr>
                  </w:pPr>
                  <w:r>
                    <w:rPr>
                      <w:sz w:val="18"/>
                    </w:rPr>
                    <w:t>s</w:t>
                  </w:r>
                  <w:r w:rsidRPr="00067FAB">
                    <w:rPr>
                      <w:sz w:val="18"/>
                    </w:rPr>
                    <w:t>poon</w:t>
                  </w:r>
                </w:p>
              </w:txbxContent>
            </v:textbox>
          </v:shape>
        </w:pict>
      </w:r>
      <w:r w:rsidR="00CA131A">
        <w:rPr>
          <w:noProof/>
          <w:lang w:bidi="ar-SA"/>
        </w:rPr>
        <w:drawing>
          <wp:inline xmlns:wp14="http://schemas.microsoft.com/office/word/2010/wordprocessingDrawing" distT="0" distB="0" distL="0" distR="0" wp14:anchorId="78D3ECE2" wp14:editId="7777777">
            <wp:extent cx="6332220" cy="2120816"/>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332220" cy="2120816"/>
                    </a:xfrm>
                    <a:prstGeom prst="rect">
                      <a:avLst/>
                    </a:prstGeom>
                    <a:noFill/>
                    <a:ln w="9525">
                      <a:noFill/>
                      <a:miter lim="800000"/>
                      <a:headEnd/>
                      <a:tailEnd/>
                    </a:ln>
                  </pic:spPr>
                </pic:pic>
              </a:graphicData>
            </a:graphic>
          </wp:inline>
        </w:drawing>
      </w:r>
    </w:p>
    <w:p xmlns:wp14="http://schemas.microsoft.com/office/word/2010/wordml" w:rsidR="002D5625" w:rsidP="002D5625" w:rsidRDefault="002D5625" w14:paraId="638B62E5" wp14:textId="77777777">
      <w:pPr>
        <w:rPr>
          <w:lang w:val="en-GB"/>
        </w:rPr>
      </w:pPr>
      <w:r>
        <w:rPr>
          <w:lang w:val="en-GB"/>
        </w:rPr>
        <w:t>The boats (shells) generally have one, two, four or eight seats and are classified according to the number of people and whether they are sweeping or sculling.</w:t>
      </w:r>
    </w:p>
    <w:p xmlns:wp14="http://schemas.microsoft.com/office/word/2010/wordml" w:rsidR="00C35299" w:rsidP="00205DFC" w:rsidRDefault="00C35299" w14:paraId="4B94D5A5" wp14:textId="77777777">
      <w:pPr>
        <w:spacing w:before="0" w:after="0" w:line="240" w:lineRule="auto"/>
        <w:rPr>
          <w:lang w:val="en-GB"/>
        </w:rPr>
      </w:pPr>
    </w:p>
    <w:tbl>
      <w:tblPr>
        <w:tblStyle w:val="TableGrid"/>
        <w:tblW w:w="10207" w:type="dxa"/>
        <w:jc w:val="center"/>
        <w:tblLook w:val="04A0"/>
      </w:tblPr>
      <w:tblGrid>
        <w:gridCol w:w="4395"/>
        <w:gridCol w:w="1145"/>
        <w:gridCol w:w="852"/>
        <w:gridCol w:w="3815"/>
      </w:tblGrid>
      <w:tr xmlns:wp14="http://schemas.microsoft.com/office/word/2010/wordml" w:rsidR="00D25148" w:rsidTr="00FF4E9C" w14:paraId="41790C26" wp14:textId="77777777">
        <w:trPr>
          <w:trHeight w:val="587"/>
          <w:jc w:val="center"/>
        </w:trPr>
        <w:tc>
          <w:tcPr>
            <w:tcW w:w="4395" w:type="dxa"/>
            <w:vAlign w:val="center"/>
          </w:tcPr>
          <w:p w:rsidRPr="00C46BA9" w:rsidR="00824519" w:rsidP="003473B7" w:rsidRDefault="00F82B77" w14:paraId="33F12C10" wp14:textId="77777777">
            <w:pPr>
              <w:jc w:val="center"/>
              <w:rPr>
                <w:b/>
                <w:lang w:val="en-GB"/>
              </w:rPr>
            </w:pPr>
            <w:r>
              <w:rPr>
                <w:b/>
                <w:lang w:val="en-GB"/>
              </w:rPr>
              <w:t>Pictorial</w:t>
            </w:r>
          </w:p>
        </w:tc>
        <w:tc>
          <w:tcPr>
            <w:tcW w:w="1145" w:type="dxa"/>
            <w:vAlign w:val="center"/>
          </w:tcPr>
          <w:p w:rsidRPr="003473B7" w:rsidR="00824519" w:rsidP="003473B7" w:rsidRDefault="00824519" w14:paraId="0D909AED" wp14:textId="77777777">
            <w:pPr>
              <w:jc w:val="center"/>
              <w:rPr>
                <w:b/>
                <w:lang w:val="en-GB"/>
              </w:rPr>
            </w:pPr>
            <w:r w:rsidRPr="00C46BA9">
              <w:rPr>
                <w:b/>
                <w:lang w:val="en-GB"/>
              </w:rPr>
              <w:t>Name</w:t>
            </w:r>
          </w:p>
        </w:tc>
        <w:tc>
          <w:tcPr>
            <w:tcW w:w="852" w:type="dxa"/>
            <w:vAlign w:val="center"/>
          </w:tcPr>
          <w:p w:rsidRPr="003473B7" w:rsidR="00824519" w:rsidP="003473B7" w:rsidRDefault="00824519" w14:paraId="3D78E664" wp14:textId="77777777">
            <w:pPr>
              <w:jc w:val="center"/>
              <w:rPr>
                <w:b/>
                <w:lang w:val="en-GB"/>
              </w:rPr>
            </w:pPr>
            <w:r w:rsidRPr="003473B7">
              <w:rPr>
                <w:b/>
                <w:lang w:val="en-GB"/>
              </w:rPr>
              <w:t>Symbol</w:t>
            </w:r>
          </w:p>
        </w:tc>
        <w:tc>
          <w:tcPr>
            <w:tcW w:w="3815" w:type="dxa"/>
            <w:vAlign w:val="center"/>
          </w:tcPr>
          <w:p w:rsidRPr="003473B7" w:rsidR="00824519" w:rsidP="003473B7" w:rsidRDefault="00824519" w14:paraId="31FF54C8" wp14:textId="77777777">
            <w:pPr>
              <w:jc w:val="center"/>
              <w:rPr>
                <w:b/>
                <w:lang w:val="en-GB"/>
              </w:rPr>
            </w:pPr>
            <w:r w:rsidRPr="003473B7">
              <w:rPr>
                <w:b/>
                <w:lang w:val="en-GB"/>
              </w:rPr>
              <w:t>Description</w:t>
            </w:r>
          </w:p>
        </w:tc>
      </w:tr>
      <w:tr xmlns:wp14="http://schemas.microsoft.com/office/word/2010/wordml" w:rsidR="00D25148" w:rsidTr="00FF4E9C" w14:paraId="19F297F4" wp14:textId="77777777">
        <w:trPr>
          <w:jc w:val="center"/>
        </w:trPr>
        <w:tc>
          <w:tcPr>
            <w:tcW w:w="4395" w:type="dxa"/>
            <w:vAlign w:val="center"/>
          </w:tcPr>
          <w:p w:rsidR="00824519" w:rsidP="003473B7" w:rsidRDefault="00D5709A" w14:paraId="3DEEC669" wp14:textId="77777777">
            <w:pPr>
              <w:jc w:val="center"/>
              <w:rPr>
                <w:lang w:val="en-GB"/>
              </w:rPr>
            </w:pPr>
            <w:r>
              <w:rPr>
                <w:noProof/>
                <w:lang w:bidi="ar-SA"/>
              </w:rPr>
              <w:drawing>
                <wp:inline xmlns:wp14="http://schemas.microsoft.com/office/word/2010/wordprocessingDrawing" distT="0" distB="0" distL="0" distR="0" wp14:anchorId="64697F84" wp14:editId="7777777">
                  <wp:extent cx="1966803" cy="6997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oat-Types-07.pn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22226" cy="719489"/>
                          </a:xfrm>
                          <a:prstGeom prst="rect">
                            <a:avLst/>
                          </a:prstGeom>
                        </pic:spPr>
                      </pic:pic>
                    </a:graphicData>
                  </a:graphic>
                </wp:inline>
              </w:drawing>
            </w:r>
          </w:p>
        </w:tc>
        <w:tc>
          <w:tcPr>
            <w:tcW w:w="1145" w:type="dxa"/>
            <w:vAlign w:val="center"/>
          </w:tcPr>
          <w:p w:rsidR="00824519" w:rsidRDefault="00824519" w14:paraId="2020A2CA" wp14:textId="77777777">
            <w:pPr>
              <w:rPr>
                <w:lang w:val="en-GB"/>
              </w:rPr>
            </w:pPr>
            <w:r>
              <w:rPr>
                <w:lang w:val="en-GB"/>
              </w:rPr>
              <w:t>Single scull</w:t>
            </w:r>
          </w:p>
        </w:tc>
        <w:tc>
          <w:tcPr>
            <w:tcW w:w="852" w:type="dxa"/>
            <w:vAlign w:val="center"/>
          </w:tcPr>
          <w:p w:rsidR="00824519" w:rsidP="003473B7" w:rsidRDefault="00824519" w14:paraId="137EC63C" wp14:textId="77777777">
            <w:pPr>
              <w:jc w:val="center"/>
              <w:rPr>
                <w:lang w:val="en-GB"/>
              </w:rPr>
            </w:pPr>
            <w:r>
              <w:rPr>
                <w:lang w:val="en-GB"/>
              </w:rPr>
              <w:t>1x</w:t>
            </w:r>
          </w:p>
        </w:tc>
        <w:tc>
          <w:tcPr>
            <w:tcW w:w="3815" w:type="dxa"/>
            <w:vAlign w:val="center"/>
          </w:tcPr>
          <w:p w:rsidR="00824519" w:rsidRDefault="00824519" w14:paraId="37EB3D83" wp14:textId="77777777">
            <w:pPr>
              <w:rPr>
                <w:lang w:val="en-GB"/>
              </w:rPr>
            </w:pPr>
            <w:r>
              <w:rPr>
                <w:lang w:val="en-GB"/>
              </w:rPr>
              <w:t xml:space="preserve">One rower, with 2 blades. The rower steers the boat by changing the pressure they put on </w:t>
            </w:r>
            <w:r w:rsidR="00E14258">
              <w:rPr>
                <w:lang w:val="en-GB"/>
              </w:rPr>
              <w:t xml:space="preserve">each </w:t>
            </w:r>
            <w:r>
              <w:rPr>
                <w:lang w:val="en-GB"/>
              </w:rPr>
              <w:t>blade in the water.</w:t>
            </w:r>
          </w:p>
        </w:tc>
      </w:tr>
      <w:tr xmlns:wp14="http://schemas.microsoft.com/office/word/2010/wordml" w:rsidR="00D25148" w:rsidTr="00FF4E9C" w14:paraId="4B6FF887" wp14:textId="77777777">
        <w:trPr>
          <w:jc w:val="center"/>
        </w:trPr>
        <w:tc>
          <w:tcPr>
            <w:tcW w:w="4395" w:type="dxa"/>
            <w:vAlign w:val="center"/>
          </w:tcPr>
          <w:p w:rsidR="00824519" w:rsidP="003473B7" w:rsidRDefault="00D5709A" w14:paraId="3656B9AB" wp14:textId="77777777">
            <w:pPr>
              <w:jc w:val="center"/>
              <w:rPr>
                <w:lang w:val="en-GB"/>
              </w:rPr>
            </w:pPr>
            <w:r>
              <w:rPr>
                <w:noProof/>
                <w:lang w:bidi="ar-SA"/>
              </w:rPr>
              <w:drawing>
                <wp:inline xmlns:wp14="http://schemas.microsoft.com/office/word/2010/wordprocessingDrawing" distT="0" distB="0" distL="0" distR="0" wp14:anchorId="352D444D" wp14:editId="7777777">
                  <wp:extent cx="1971675" cy="71653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at-Types-05.png"/>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98081" cy="726132"/>
                          </a:xfrm>
                          <a:prstGeom prst="rect">
                            <a:avLst/>
                          </a:prstGeom>
                        </pic:spPr>
                      </pic:pic>
                    </a:graphicData>
                  </a:graphic>
                </wp:inline>
              </w:drawing>
            </w:r>
          </w:p>
        </w:tc>
        <w:tc>
          <w:tcPr>
            <w:tcW w:w="1145" w:type="dxa"/>
            <w:vAlign w:val="center"/>
          </w:tcPr>
          <w:p w:rsidR="00824519" w:rsidRDefault="00824519" w14:paraId="5193907E" wp14:textId="77777777">
            <w:pPr>
              <w:rPr>
                <w:lang w:val="en-GB"/>
              </w:rPr>
            </w:pPr>
            <w:r>
              <w:rPr>
                <w:lang w:val="en-GB"/>
              </w:rPr>
              <w:t>Double scull</w:t>
            </w:r>
          </w:p>
        </w:tc>
        <w:tc>
          <w:tcPr>
            <w:tcW w:w="852" w:type="dxa"/>
            <w:vAlign w:val="center"/>
          </w:tcPr>
          <w:p w:rsidR="00824519" w:rsidP="003473B7" w:rsidRDefault="00824519" w14:paraId="35FB80C7" wp14:textId="77777777">
            <w:pPr>
              <w:jc w:val="center"/>
              <w:rPr>
                <w:lang w:val="en-GB"/>
              </w:rPr>
            </w:pPr>
            <w:r>
              <w:rPr>
                <w:lang w:val="en-GB"/>
              </w:rPr>
              <w:t>2x</w:t>
            </w:r>
          </w:p>
        </w:tc>
        <w:tc>
          <w:tcPr>
            <w:tcW w:w="3815" w:type="dxa"/>
            <w:vAlign w:val="center"/>
          </w:tcPr>
          <w:p w:rsidR="00824519" w:rsidRDefault="00824519" w14:paraId="39BB428A" wp14:textId="77777777">
            <w:pPr>
              <w:rPr>
                <w:lang w:val="en-GB"/>
              </w:rPr>
            </w:pPr>
            <w:r>
              <w:rPr>
                <w:lang w:val="en-GB"/>
              </w:rPr>
              <w:t>Two rowers</w:t>
            </w:r>
            <w:r w:rsidR="00F43952">
              <w:rPr>
                <w:lang w:val="en-GB"/>
              </w:rPr>
              <w:t xml:space="preserve"> </w:t>
            </w:r>
            <w:r>
              <w:rPr>
                <w:lang w:val="en-GB"/>
              </w:rPr>
              <w:t>with 2 blades each.</w:t>
            </w:r>
            <w:r w:rsidR="00E14258">
              <w:rPr>
                <w:lang w:val="en-GB"/>
              </w:rPr>
              <w:t xml:space="preserve"> They steer the boat by changing the pressure they put on each blade in the water.</w:t>
            </w:r>
            <w:r>
              <w:rPr>
                <w:lang w:val="en-GB"/>
              </w:rPr>
              <w:t xml:space="preserve"> </w:t>
            </w:r>
          </w:p>
        </w:tc>
      </w:tr>
      <w:tr xmlns:wp14="http://schemas.microsoft.com/office/word/2010/wordml" w:rsidR="00D25148" w:rsidTr="00FF4E9C" w14:paraId="412ACD96" wp14:textId="77777777">
        <w:trPr>
          <w:trHeight w:val="1518"/>
          <w:jc w:val="center"/>
        </w:trPr>
        <w:tc>
          <w:tcPr>
            <w:tcW w:w="4395" w:type="dxa"/>
            <w:vAlign w:val="center"/>
          </w:tcPr>
          <w:p w:rsidR="00824519" w:rsidP="003473B7" w:rsidRDefault="00D5709A" w14:paraId="45FB0818" wp14:textId="77777777">
            <w:pPr>
              <w:jc w:val="center"/>
              <w:rPr>
                <w:lang w:val="en-GB"/>
              </w:rPr>
            </w:pPr>
            <w:r>
              <w:rPr>
                <w:noProof/>
                <w:lang w:bidi="ar-SA"/>
              </w:rPr>
              <w:drawing>
                <wp:inline xmlns:wp14="http://schemas.microsoft.com/office/word/2010/wordprocessingDrawing" distT="0" distB="0" distL="0" distR="0" wp14:anchorId="0F21EEAB" wp14:editId="7777777">
                  <wp:extent cx="1933575" cy="7724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t-Types-01.png"/>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29808" cy="810912"/>
                          </a:xfrm>
                          <a:prstGeom prst="rect">
                            <a:avLst/>
                          </a:prstGeom>
                        </pic:spPr>
                      </pic:pic>
                    </a:graphicData>
                  </a:graphic>
                </wp:inline>
              </w:drawing>
            </w:r>
          </w:p>
        </w:tc>
        <w:tc>
          <w:tcPr>
            <w:tcW w:w="1145" w:type="dxa"/>
            <w:vAlign w:val="center"/>
          </w:tcPr>
          <w:p w:rsidR="00824519" w:rsidP="00A824B9" w:rsidRDefault="00824519" w14:paraId="7DCA5D13" wp14:textId="77777777">
            <w:pPr>
              <w:rPr>
                <w:lang w:val="en-GB"/>
              </w:rPr>
            </w:pPr>
            <w:r>
              <w:rPr>
                <w:lang w:val="en-GB"/>
              </w:rPr>
              <w:t>Coxless Quad</w:t>
            </w:r>
          </w:p>
        </w:tc>
        <w:tc>
          <w:tcPr>
            <w:tcW w:w="852" w:type="dxa"/>
            <w:vAlign w:val="center"/>
          </w:tcPr>
          <w:p w:rsidR="00824519" w:rsidP="00A824B9" w:rsidRDefault="00824519" w14:paraId="3351595C" wp14:textId="77777777">
            <w:pPr>
              <w:jc w:val="center"/>
              <w:rPr>
                <w:lang w:val="en-GB"/>
              </w:rPr>
            </w:pPr>
            <w:r>
              <w:rPr>
                <w:lang w:val="en-GB"/>
              </w:rPr>
              <w:t>4x-</w:t>
            </w:r>
          </w:p>
        </w:tc>
        <w:tc>
          <w:tcPr>
            <w:tcW w:w="3815" w:type="dxa"/>
            <w:vAlign w:val="center"/>
          </w:tcPr>
          <w:p w:rsidR="00824519" w:rsidP="00A824B9" w:rsidRDefault="00824519" w14:paraId="7EAE674A" wp14:textId="77777777">
            <w:pPr>
              <w:rPr>
                <w:lang w:val="en-GB"/>
              </w:rPr>
            </w:pPr>
            <w:r>
              <w:rPr>
                <w:lang w:val="en-GB"/>
              </w:rPr>
              <w:t>Four rowers</w:t>
            </w:r>
            <w:r w:rsidR="00F43952">
              <w:rPr>
                <w:lang w:val="en-GB"/>
              </w:rPr>
              <w:t xml:space="preserve"> </w:t>
            </w:r>
            <w:r>
              <w:rPr>
                <w:lang w:val="en-GB"/>
              </w:rPr>
              <w:t xml:space="preserve">with 2 blades each. </w:t>
            </w:r>
            <w:r w:rsidRPr="003156CF" w:rsidR="00DD2A58">
              <w:rPr>
                <w:lang w:val="en-GB"/>
              </w:rPr>
              <w:t>One of the rowers steers with their foot – a cable runs from the foot plate to the rudder.</w:t>
            </w:r>
          </w:p>
        </w:tc>
      </w:tr>
      <w:tr xmlns:wp14="http://schemas.microsoft.com/office/word/2010/wordml" w:rsidR="00D25148" w:rsidTr="00FF4E9C" w14:paraId="7A03AD90" wp14:textId="77777777">
        <w:trPr>
          <w:jc w:val="center"/>
        </w:trPr>
        <w:tc>
          <w:tcPr>
            <w:tcW w:w="4395" w:type="dxa"/>
            <w:vAlign w:val="center"/>
          </w:tcPr>
          <w:p w:rsidR="00824519" w:rsidP="003473B7" w:rsidRDefault="001B25A4" w14:paraId="049F31CB" wp14:textId="77777777">
            <w:pPr>
              <w:jc w:val="center"/>
              <w:rPr>
                <w:lang w:val="en-GB"/>
              </w:rPr>
            </w:pPr>
            <w:r>
              <w:rPr>
                <w:noProof/>
                <w:lang w:bidi="ar-SA"/>
              </w:rPr>
              <w:drawing>
                <wp:inline xmlns:wp14="http://schemas.microsoft.com/office/word/2010/wordprocessingDrawing" distT="0" distB="0" distL="0" distR="0" wp14:anchorId="21A7188D" wp14:editId="7777777">
                  <wp:extent cx="2009775" cy="73038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oat-Types-04.png"/>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31561" cy="738299"/>
                          </a:xfrm>
                          <a:prstGeom prst="rect">
                            <a:avLst/>
                          </a:prstGeom>
                        </pic:spPr>
                      </pic:pic>
                    </a:graphicData>
                  </a:graphic>
                </wp:inline>
              </w:drawing>
            </w:r>
          </w:p>
        </w:tc>
        <w:tc>
          <w:tcPr>
            <w:tcW w:w="1145" w:type="dxa"/>
            <w:vAlign w:val="center"/>
          </w:tcPr>
          <w:p w:rsidR="00824519" w:rsidP="00A824B9" w:rsidRDefault="00824519" w14:paraId="66DADEF6" wp14:textId="77777777">
            <w:pPr>
              <w:rPr>
                <w:lang w:val="en-GB"/>
              </w:rPr>
            </w:pPr>
            <w:r>
              <w:rPr>
                <w:lang w:val="en-GB"/>
              </w:rPr>
              <w:t>Coxed Quad</w:t>
            </w:r>
          </w:p>
        </w:tc>
        <w:tc>
          <w:tcPr>
            <w:tcW w:w="852" w:type="dxa"/>
            <w:vAlign w:val="center"/>
          </w:tcPr>
          <w:p w:rsidR="00824519" w:rsidP="00A824B9" w:rsidRDefault="00824519" w14:paraId="2E641565" wp14:textId="77777777">
            <w:pPr>
              <w:jc w:val="center"/>
              <w:rPr>
                <w:lang w:val="en-GB"/>
              </w:rPr>
            </w:pPr>
            <w:r>
              <w:rPr>
                <w:lang w:val="en-GB"/>
              </w:rPr>
              <w:t>4x+</w:t>
            </w:r>
          </w:p>
        </w:tc>
        <w:tc>
          <w:tcPr>
            <w:tcW w:w="3815" w:type="dxa"/>
            <w:vAlign w:val="center"/>
          </w:tcPr>
          <w:p w:rsidR="00824519" w:rsidP="00A824B9" w:rsidRDefault="00F43952" w14:paraId="15FF9B91" wp14:textId="77777777">
            <w:pPr>
              <w:rPr>
                <w:lang w:val="en-GB"/>
              </w:rPr>
            </w:pPr>
            <w:r>
              <w:rPr>
                <w:lang w:val="en-GB"/>
              </w:rPr>
              <w:t>Fo</w:t>
            </w:r>
            <w:r w:rsidR="00E14258">
              <w:rPr>
                <w:lang w:val="en-GB"/>
              </w:rPr>
              <w:t>u</w:t>
            </w:r>
            <w:r>
              <w:rPr>
                <w:lang w:val="en-GB"/>
              </w:rPr>
              <w:t>r rowers with 2 blades each and a cox to steer. This boat type is usually used by younger juniors and beginners.</w:t>
            </w:r>
          </w:p>
        </w:tc>
      </w:tr>
      <w:tr xmlns:wp14="http://schemas.microsoft.com/office/word/2010/wordml" w:rsidR="00D25148" w:rsidTr="00FF4E9C" w14:paraId="50E4B249" wp14:textId="77777777">
        <w:trPr>
          <w:jc w:val="center"/>
        </w:trPr>
        <w:tc>
          <w:tcPr>
            <w:tcW w:w="4395" w:type="dxa"/>
            <w:vAlign w:val="center"/>
          </w:tcPr>
          <w:p w:rsidR="00824519" w:rsidP="003473B7" w:rsidRDefault="00D5709A" w14:paraId="53128261" wp14:textId="77777777">
            <w:pPr>
              <w:jc w:val="center"/>
              <w:rPr>
                <w:lang w:val="en-GB"/>
              </w:rPr>
            </w:pPr>
            <w:r>
              <w:rPr>
                <w:noProof/>
                <w:lang w:bidi="ar-SA"/>
              </w:rPr>
              <w:drawing>
                <wp:inline xmlns:wp14="http://schemas.microsoft.com/office/word/2010/wordprocessingDrawing" distT="0" distB="0" distL="0" distR="0" wp14:anchorId="40464C3D" wp14:editId="7777777">
                  <wp:extent cx="2514600" cy="68874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oat-Types-08.png"/>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46430" cy="697460"/>
                          </a:xfrm>
                          <a:prstGeom prst="rect">
                            <a:avLst/>
                          </a:prstGeom>
                        </pic:spPr>
                      </pic:pic>
                    </a:graphicData>
                  </a:graphic>
                </wp:inline>
              </w:drawing>
            </w:r>
          </w:p>
        </w:tc>
        <w:tc>
          <w:tcPr>
            <w:tcW w:w="1145" w:type="dxa"/>
            <w:vAlign w:val="center"/>
          </w:tcPr>
          <w:p w:rsidR="00824519" w:rsidP="00A824B9" w:rsidRDefault="00F43952" w14:paraId="5412FF95" wp14:textId="77777777">
            <w:pPr>
              <w:rPr>
                <w:lang w:val="en-GB"/>
              </w:rPr>
            </w:pPr>
            <w:r>
              <w:rPr>
                <w:lang w:val="en-GB"/>
              </w:rPr>
              <w:t>Octuple</w:t>
            </w:r>
          </w:p>
        </w:tc>
        <w:tc>
          <w:tcPr>
            <w:tcW w:w="852" w:type="dxa"/>
            <w:vAlign w:val="center"/>
          </w:tcPr>
          <w:p w:rsidR="00824519" w:rsidP="00A824B9" w:rsidRDefault="00F43952" w14:paraId="7FF8F2B1" wp14:textId="77777777">
            <w:pPr>
              <w:jc w:val="center"/>
              <w:rPr>
                <w:lang w:val="en-GB"/>
              </w:rPr>
            </w:pPr>
            <w:r>
              <w:rPr>
                <w:lang w:val="en-GB"/>
              </w:rPr>
              <w:t>8x+</w:t>
            </w:r>
          </w:p>
        </w:tc>
        <w:tc>
          <w:tcPr>
            <w:tcW w:w="3815" w:type="dxa"/>
            <w:vAlign w:val="center"/>
          </w:tcPr>
          <w:p w:rsidR="00824519" w:rsidP="00A824B9" w:rsidRDefault="00F43952" w14:paraId="7E2590C5" wp14:textId="77777777">
            <w:pPr>
              <w:rPr>
                <w:lang w:val="en-GB"/>
              </w:rPr>
            </w:pPr>
            <w:r>
              <w:rPr>
                <w:lang w:val="en-GB"/>
              </w:rPr>
              <w:t>Eight rowers with 2 blades each and a cox to steer. This boat type is usually used by younger juniors and beginners.</w:t>
            </w:r>
          </w:p>
        </w:tc>
      </w:tr>
      <w:tr xmlns:wp14="http://schemas.microsoft.com/office/word/2010/wordml" w:rsidR="00D25148" w:rsidTr="00FF4E9C" w14:paraId="2A45F095" wp14:textId="77777777">
        <w:trPr>
          <w:jc w:val="center"/>
        </w:trPr>
        <w:tc>
          <w:tcPr>
            <w:tcW w:w="4395" w:type="dxa"/>
            <w:vAlign w:val="center"/>
          </w:tcPr>
          <w:p w:rsidR="00824519" w:rsidP="003473B7" w:rsidRDefault="0035213E" w14:paraId="62486C05" wp14:textId="77777777">
            <w:pPr>
              <w:jc w:val="center"/>
              <w:rPr>
                <w:lang w:val="en-GB"/>
              </w:rPr>
            </w:pPr>
            <w:r>
              <w:rPr>
                <w:noProof/>
                <w:lang w:bidi="ar-SA"/>
              </w:rPr>
              <w:drawing>
                <wp:inline xmlns:wp14="http://schemas.microsoft.com/office/word/2010/wordprocessingDrawing" distT="0" distB="0" distL="0" distR="0" wp14:anchorId="75234EB5" wp14:editId="7777777">
                  <wp:extent cx="2133600" cy="7753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at-Types-06.png"/>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47855" cy="780562"/>
                          </a:xfrm>
                          <a:prstGeom prst="rect">
                            <a:avLst/>
                          </a:prstGeom>
                        </pic:spPr>
                      </pic:pic>
                    </a:graphicData>
                  </a:graphic>
                </wp:inline>
              </w:drawing>
            </w:r>
          </w:p>
        </w:tc>
        <w:tc>
          <w:tcPr>
            <w:tcW w:w="1145" w:type="dxa"/>
            <w:vAlign w:val="center"/>
          </w:tcPr>
          <w:p w:rsidR="00824519" w:rsidP="00A824B9" w:rsidRDefault="00F43952" w14:paraId="7C415499" wp14:textId="77777777">
            <w:pPr>
              <w:rPr>
                <w:lang w:val="en-GB"/>
              </w:rPr>
            </w:pPr>
            <w:r>
              <w:rPr>
                <w:lang w:val="en-GB"/>
              </w:rPr>
              <w:t>Coxless Pair</w:t>
            </w:r>
          </w:p>
        </w:tc>
        <w:tc>
          <w:tcPr>
            <w:tcW w:w="852" w:type="dxa"/>
            <w:vAlign w:val="center"/>
          </w:tcPr>
          <w:p w:rsidR="00824519" w:rsidP="00A824B9" w:rsidRDefault="00F43952" w14:paraId="594486F6" wp14:textId="77777777">
            <w:pPr>
              <w:jc w:val="center"/>
              <w:rPr>
                <w:lang w:val="en-GB"/>
              </w:rPr>
            </w:pPr>
            <w:r>
              <w:rPr>
                <w:lang w:val="en-GB"/>
              </w:rPr>
              <w:t>2-</w:t>
            </w:r>
          </w:p>
        </w:tc>
        <w:tc>
          <w:tcPr>
            <w:tcW w:w="3815" w:type="dxa"/>
            <w:vAlign w:val="center"/>
          </w:tcPr>
          <w:p w:rsidR="00824519" w:rsidP="00A824B9" w:rsidRDefault="00F43952" w14:paraId="2723079A" wp14:textId="77777777">
            <w:pPr>
              <w:rPr>
                <w:lang w:val="en-GB"/>
              </w:rPr>
            </w:pPr>
            <w:r>
              <w:rPr>
                <w:lang w:val="en-GB"/>
              </w:rPr>
              <w:t xml:space="preserve">Two rowers with one blade each; </w:t>
            </w:r>
            <w:r w:rsidR="00DB5B2C">
              <w:rPr>
                <w:lang w:val="en-GB"/>
              </w:rPr>
              <w:t>one on bow side the other on stroke side</w:t>
            </w:r>
            <w:r w:rsidRPr="003156CF" w:rsidR="00DB5B2C">
              <w:rPr>
                <w:lang w:val="en-GB"/>
              </w:rPr>
              <w:t>.</w:t>
            </w:r>
            <w:r w:rsidRPr="003156CF" w:rsidR="003156CF">
              <w:rPr>
                <w:lang w:val="en-GB"/>
              </w:rPr>
              <w:t xml:space="preserve"> One of the rowers steers with their foot – a cable runs from the foot plate to the rudder.</w:t>
            </w:r>
          </w:p>
        </w:tc>
      </w:tr>
      <w:tr xmlns:wp14="http://schemas.microsoft.com/office/word/2010/wordml" w:rsidR="00D25148" w:rsidTr="00FF4E9C" w14:paraId="4360C5BE" wp14:textId="77777777">
        <w:trPr>
          <w:jc w:val="center"/>
        </w:trPr>
        <w:tc>
          <w:tcPr>
            <w:tcW w:w="4395" w:type="dxa"/>
            <w:vAlign w:val="center"/>
          </w:tcPr>
          <w:p w:rsidR="00F43952" w:rsidP="003473B7" w:rsidRDefault="00D5709A" w14:paraId="4101652C" wp14:textId="77777777">
            <w:pPr>
              <w:jc w:val="center"/>
              <w:rPr>
                <w:lang w:val="en-GB"/>
              </w:rPr>
            </w:pPr>
            <w:r>
              <w:rPr>
                <w:noProof/>
                <w:lang w:bidi="ar-SA"/>
              </w:rPr>
              <w:drawing>
                <wp:inline xmlns:wp14="http://schemas.microsoft.com/office/word/2010/wordprocessingDrawing" distT="0" distB="0" distL="0" distR="0" wp14:anchorId="77E61B64" wp14:editId="7777777">
                  <wp:extent cx="1933575" cy="7026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at-Types-02.png"/>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2469" cy="716825"/>
                          </a:xfrm>
                          <a:prstGeom prst="rect">
                            <a:avLst/>
                          </a:prstGeom>
                        </pic:spPr>
                      </pic:pic>
                    </a:graphicData>
                  </a:graphic>
                </wp:inline>
              </w:drawing>
            </w:r>
          </w:p>
        </w:tc>
        <w:tc>
          <w:tcPr>
            <w:tcW w:w="1145" w:type="dxa"/>
            <w:vAlign w:val="center"/>
          </w:tcPr>
          <w:p w:rsidR="00F43952" w:rsidP="00824519" w:rsidRDefault="00F43952" w14:paraId="4A9C770C" wp14:textId="77777777">
            <w:pPr>
              <w:rPr>
                <w:lang w:val="en-GB"/>
              </w:rPr>
            </w:pPr>
            <w:r>
              <w:rPr>
                <w:lang w:val="en-GB"/>
              </w:rPr>
              <w:t>Coxless Four</w:t>
            </w:r>
          </w:p>
        </w:tc>
        <w:tc>
          <w:tcPr>
            <w:tcW w:w="852" w:type="dxa"/>
            <w:vAlign w:val="center"/>
          </w:tcPr>
          <w:p w:rsidR="00F43952" w:rsidP="00824519" w:rsidRDefault="00F43952" w14:paraId="2D102141" wp14:textId="77777777">
            <w:pPr>
              <w:jc w:val="center"/>
              <w:rPr>
                <w:lang w:val="en-GB"/>
              </w:rPr>
            </w:pPr>
            <w:r>
              <w:rPr>
                <w:lang w:val="en-GB"/>
              </w:rPr>
              <w:t>4-</w:t>
            </w:r>
          </w:p>
        </w:tc>
        <w:tc>
          <w:tcPr>
            <w:tcW w:w="3815" w:type="dxa"/>
            <w:vAlign w:val="center"/>
          </w:tcPr>
          <w:p w:rsidR="00F43952" w:rsidP="00824519" w:rsidRDefault="00F43952" w14:paraId="64DDB870" wp14:textId="77777777">
            <w:pPr>
              <w:rPr>
                <w:lang w:val="en-GB"/>
              </w:rPr>
            </w:pPr>
            <w:r>
              <w:rPr>
                <w:lang w:val="en-GB"/>
              </w:rPr>
              <w:t>Four rowers with one blade each; two blades on each side of the boat</w:t>
            </w:r>
            <w:r w:rsidR="003473B7">
              <w:rPr>
                <w:lang w:val="en-GB"/>
              </w:rPr>
              <w:t xml:space="preserve">. </w:t>
            </w:r>
            <w:r w:rsidR="004C03CB">
              <w:rPr>
                <w:lang w:val="en-GB"/>
              </w:rPr>
              <w:t>One of the rowers steers with the foot plate attached to the rudder (usually bow)</w:t>
            </w:r>
            <w:r w:rsidR="003156CF">
              <w:rPr>
                <w:lang w:val="en-GB"/>
              </w:rPr>
              <w:t>.</w:t>
            </w:r>
          </w:p>
        </w:tc>
      </w:tr>
      <w:tr xmlns:wp14="http://schemas.microsoft.com/office/word/2010/wordml" w:rsidR="00D25148" w:rsidTr="00FF4E9C" w14:paraId="59792040" wp14:textId="77777777">
        <w:trPr>
          <w:jc w:val="center"/>
        </w:trPr>
        <w:tc>
          <w:tcPr>
            <w:tcW w:w="4395" w:type="dxa"/>
            <w:vAlign w:val="center"/>
          </w:tcPr>
          <w:p w:rsidR="00F43952" w:rsidP="003473B7" w:rsidRDefault="00D5709A" w14:paraId="4B99056E" wp14:textId="77777777">
            <w:pPr>
              <w:jc w:val="center"/>
              <w:rPr>
                <w:lang w:val="en-GB"/>
              </w:rPr>
            </w:pPr>
            <w:r>
              <w:rPr>
                <w:noProof/>
                <w:lang w:bidi="ar-SA"/>
              </w:rPr>
              <w:drawing>
                <wp:inline xmlns:wp14="http://schemas.microsoft.com/office/word/2010/wordprocessingDrawing" distT="0" distB="0" distL="0" distR="0" wp14:anchorId="09A5D224" wp14:editId="7777777">
                  <wp:extent cx="1943100" cy="706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at-Types-03.png"/>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9446" cy="719361"/>
                          </a:xfrm>
                          <a:prstGeom prst="rect">
                            <a:avLst/>
                          </a:prstGeom>
                        </pic:spPr>
                      </pic:pic>
                    </a:graphicData>
                  </a:graphic>
                </wp:inline>
              </w:drawing>
            </w:r>
          </w:p>
        </w:tc>
        <w:tc>
          <w:tcPr>
            <w:tcW w:w="1145" w:type="dxa"/>
            <w:vAlign w:val="center"/>
          </w:tcPr>
          <w:p w:rsidR="00F43952" w:rsidP="00824519" w:rsidRDefault="00F43952" w14:paraId="757518A3" wp14:textId="77777777">
            <w:pPr>
              <w:rPr>
                <w:lang w:val="en-GB"/>
              </w:rPr>
            </w:pPr>
            <w:r>
              <w:rPr>
                <w:lang w:val="en-GB"/>
              </w:rPr>
              <w:t>Coxed Four</w:t>
            </w:r>
          </w:p>
        </w:tc>
        <w:tc>
          <w:tcPr>
            <w:tcW w:w="852" w:type="dxa"/>
            <w:vAlign w:val="center"/>
          </w:tcPr>
          <w:p w:rsidR="00F43952" w:rsidP="00824519" w:rsidRDefault="00F43952" w14:paraId="5939904F" wp14:textId="77777777">
            <w:pPr>
              <w:jc w:val="center"/>
              <w:rPr>
                <w:lang w:val="en-GB"/>
              </w:rPr>
            </w:pPr>
            <w:r>
              <w:rPr>
                <w:lang w:val="en-GB"/>
              </w:rPr>
              <w:t>4+</w:t>
            </w:r>
          </w:p>
        </w:tc>
        <w:tc>
          <w:tcPr>
            <w:tcW w:w="3815" w:type="dxa"/>
            <w:vAlign w:val="center"/>
          </w:tcPr>
          <w:p w:rsidR="00F43952" w:rsidP="00824519" w:rsidRDefault="00F43952" w14:paraId="08AEE917" wp14:textId="77777777">
            <w:pPr>
              <w:rPr>
                <w:lang w:val="en-GB"/>
              </w:rPr>
            </w:pPr>
            <w:r>
              <w:rPr>
                <w:lang w:val="en-GB"/>
              </w:rPr>
              <w:t>Four rowers with one blade each; two blades on each side of the boat</w:t>
            </w:r>
            <w:r w:rsidR="003473B7">
              <w:rPr>
                <w:lang w:val="en-GB"/>
              </w:rPr>
              <w:t xml:space="preserve">. </w:t>
            </w:r>
            <w:r w:rsidR="00781C87">
              <w:rPr>
                <w:lang w:val="en-GB"/>
              </w:rPr>
              <w:t xml:space="preserve"> A</w:t>
            </w:r>
            <w:r>
              <w:rPr>
                <w:lang w:val="en-GB"/>
              </w:rPr>
              <w:t xml:space="preserve"> cox to steer the boat</w:t>
            </w:r>
            <w:r w:rsidR="003473B7">
              <w:rPr>
                <w:lang w:val="en-GB"/>
              </w:rPr>
              <w:t xml:space="preserve"> from either the bow or stern</w:t>
            </w:r>
            <w:r>
              <w:rPr>
                <w:lang w:val="en-GB"/>
              </w:rPr>
              <w:t>.</w:t>
            </w:r>
          </w:p>
        </w:tc>
      </w:tr>
      <w:tr xmlns:wp14="http://schemas.microsoft.com/office/word/2010/wordml" w:rsidR="00D25148" w:rsidTr="00FF4E9C" w14:paraId="288552FF" wp14:textId="77777777">
        <w:trPr>
          <w:jc w:val="center"/>
        </w:trPr>
        <w:tc>
          <w:tcPr>
            <w:tcW w:w="4395" w:type="dxa"/>
            <w:vAlign w:val="center"/>
          </w:tcPr>
          <w:p w:rsidR="00F43952" w:rsidP="003473B7" w:rsidRDefault="00D5709A" w14:paraId="1299C43A" wp14:textId="77777777">
            <w:pPr>
              <w:jc w:val="center"/>
              <w:rPr>
                <w:lang w:val="en-GB"/>
              </w:rPr>
            </w:pPr>
            <w:r>
              <w:rPr>
                <w:noProof/>
                <w:lang w:bidi="ar-SA"/>
              </w:rPr>
              <w:drawing>
                <wp:inline xmlns:wp14="http://schemas.microsoft.com/office/word/2010/wordprocessingDrawing" distT="0" distB="0" distL="0" distR="0" wp14:anchorId="2C91ACEE" wp14:editId="7777777">
                  <wp:extent cx="2582545" cy="7073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at-Types-09.png"/>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23624" cy="718603"/>
                          </a:xfrm>
                          <a:prstGeom prst="rect">
                            <a:avLst/>
                          </a:prstGeom>
                        </pic:spPr>
                      </pic:pic>
                    </a:graphicData>
                  </a:graphic>
                </wp:inline>
              </w:drawing>
            </w:r>
          </w:p>
        </w:tc>
        <w:tc>
          <w:tcPr>
            <w:tcW w:w="1145" w:type="dxa"/>
            <w:vAlign w:val="center"/>
          </w:tcPr>
          <w:p w:rsidR="00F43952" w:rsidP="00824519" w:rsidRDefault="00781C87" w14:paraId="6DA1171E" wp14:textId="77777777">
            <w:pPr>
              <w:rPr>
                <w:lang w:val="en-GB"/>
              </w:rPr>
            </w:pPr>
            <w:r>
              <w:rPr>
                <w:lang w:val="en-GB"/>
              </w:rPr>
              <w:t>Eight</w:t>
            </w:r>
          </w:p>
        </w:tc>
        <w:tc>
          <w:tcPr>
            <w:tcW w:w="852" w:type="dxa"/>
            <w:vAlign w:val="center"/>
          </w:tcPr>
          <w:p w:rsidR="00F43952" w:rsidP="00824519" w:rsidRDefault="00781C87" w14:paraId="6924BE77" wp14:textId="77777777">
            <w:pPr>
              <w:jc w:val="center"/>
              <w:rPr>
                <w:lang w:val="en-GB"/>
              </w:rPr>
            </w:pPr>
            <w:r>
              <w:rPr>
                <w:lang w:val="en-GB"/>
              </w:rPr>
              <w:t>8+</w:t>
            </w:r>
          </w:p>
        </w:tc>
        <w:tc>
          <w:tcPr>
            <w:tcW w:w="3815" w:type="dxa"/>
            <w:vAlign w:val="center"/>
          </w:tcPr>
          <w:p w:rsidR="00F43952" w:rsidP="00824519" w:rsidRDefault="00781C87" w14:paraId="3E73FB52" wp14:textId="77777777">
            <w:pPr>
              <w:rPr>
                <w:lang w:val="en-GB"/>
              </w:rPr>
            </w:pPr>
            <w:r>
              <w:rPr>
                <w:lang w:val="en-GB"/>
              </w:rPr>
              <w:t>Eight rowers with one blade each</w:t>
            </w:r>
            <w:r w:rsidR="003473B7">
              <w:rPr>
                <w:lang w:val="en-GB"/>
              </w:rPr>
              <w:t>;</w:t>
            </w:r>
            <w:r>
              <w:rPr>
                <w:lang w:val="en-GB"/>
              </w:rPr>
              <w:t xml:space="preserve"> four blades on each side of the boat and a cox to steer.</w:t>
            </w:r>
          </w:p>
        </w:tc>
      </w:tr>
    </w:tbl>
    <w:p xmlns:wp14="http://schemas.microsoft.com/office/word/2010/wordml" w:rsidR="00781C87" w:rsidP="00727EDB" w:rsidRDefault="00B411CF" w14:paraId="20B5C405" wp14:textId="77777777">
      <w:pPr>
        <w:rPr>
          <w:lang w:val="en-GB"/>
        </w:rPr>
      </w:pPr>
      <w:r>
        <w:rPr>
          <w:b/>
          <w:lang w:val="en-GB"/>
        </w:rPr>
        <w:t>E</w:t>
      </w:r>
      <w:r w:rsidRPr="00A824B9" w:rsidR="00781C87">
        <w:rPr>
          <w:b/>
          <w:lang w:val="en-GB"/>
        </w:rPr>
        <w:t>vents</w:t>
      </w:r>
      <w:r w:rsidR="004D4E35">
        <w:rPr>
          <w:b/>
          <w:lang w:val="en-GB"/>
        </w:rPr>
        <w:t xml:space="preserve">: </w:t>
      </w:r>
      <w:r w:rsidR="00781C87">
        <w:rPr>
          <w:lang w:val="en-GB"/>
        </w:rPr>
        <w:t xml:space="preserve">There are two main types of </w:t>
      </w:r>
      <w:r>
        <w:rPr>
          <w:lang w:val="en-GB"/>
        </w:rPr>
        <w:t xml:space="preserve">competitive </w:t>
      </w:r>
      <w:r w:rsidR="00781C87">
        <w:rPr>
          <w:lang w:val="en-GB"/>
        </w:rPr>
        <w:t>event</w:t>
      </w:r>
      <w:r>
        <w:rPr>
          <w:lang w:val="en-GB"/>
        </w:rPr>
        <w:t>s</w:t>
      </w:r>
      <w:r w:rsidR="00781C87">
        <w:rPr>
          <w:lang w:val="en-GB"/>
        </w:rPr>
        <w:t xml:space="preserve"> in rowing:</w:t>
      </w:r>
    </w:p>
    <w:p xmlns:wp14="http://schemas.microsoft.com/office/word/2010/wordml" w:rsidRPr="00A824B9" w:rsidR="00781C87" w:rsidP="00A824B9" w:rsidRDefault="00781C87" w14:paraId="0DB0D671" wp14:textId="77777777">
      <w:pPr>
        <w:pStyle w:val="ListParagraph"/>
        <w:numPr>
          <w:ilvl w:val="0"/>
          <w:numId w:val="13"/>
        </w:numPr>
        <w:rPr>
          <w:lang w:val="en-GB"/>
        </w:rPr>
      </w:pPr>
      <w:r w:rsidRPr="00A824B9">
        <w:rPr>
          <w:b/>
          <w:lang w:val="en-GB"/>
        </w:rPr>
        <w:t>Heads</w:t>
      </w:r>
      <w:r w:rsidRPr="00A824B9">
        <w:rPr>
          <w:lang w:val="en-GB"/>
        </w:rPr>
        <w:t xml:space="preserve"> are time trials over a distance of </w:t>
      </w:r>
      <w:r w:rsidR="0065167A">
        <w:rPr>
          <w:lang w:val="en-GB"/>
        </w:rPr>
        <w:t xml:space="preserve">approximately </w:t>
      </w:r>
      <w:r w:rsidRPr="00A824B9">
        <w:rPr>
          <w:lang w:val="en-GB"/>
        </w:rPr>
        <w:t>3-7 kilometres</w:t>
      </w:r>
      <w:r w:rsidR="0065167A">
        <w:rPr>
          <w:lang w:val="en-GB"/>
        </w:rPr>
        <w:t xml:space="preserve">, depending on the event, </w:t>
      </w:r>
      <w:r w:rsidRPr="00A824B9">
        <w:rPr>
          <w:lang w:val="en-GB"/>
        </w:rPr>
        <w:t xml:space="preserve">which happen during the autumn and winter months. </w:t>
      </w:r>
    </w:p>
    <w:p xmlns:wp14="http://schemas.microsoft.com/office/word/2010/wordml" w:rsidR="00781C87" w:rsidP="00A824B9" w:rsidRDefault="00781C87" w14:paraId="4107024D" wp14:textId="77777777">
      <w:pPr>
        <w:pStyle w:val="ListParagraph"/>
        <w:numPr>
          <w:ilvl w:val="0"/>
          <w:numId w:val="13"/>
        </w:numPr>
        <w:rPr>
          <w:lang w:val="en-GB"/>
        </w:rPr>
      </w:pPr>
      <w:r w:rsidRPr="00A824B9">
        <w:rPr>
          <w:b/>
          <w:lang w:val="en-GB"/>
        </w:rPr>
        <w:t>Regattas</w:t>
      </w:r>
      <w:r w:rsidRPr="00A824B9">
        <w:rPr>
          <w:lang w:val="en-GB"/>
        </w:rPr>
        <w:t xml:space="preserve"> are side-by-side races which happen during the spring and summer months</w:t>
      </w:r>
      <w:r w:rsidRPr="00A824B9" w:rsidR="008E2DD0">
        <w:rPr>
          <w:lang w:val="en-GB"/>
        </w:rPr>
        <w:t xml:space="preserve">. </w:t>
      </w:r>
    </w:p>
    <w:p xmlns:wp14="http://schemas.microsoft.com/office/word/2010/wordml" w:rsidRPr="009512AD" w:rsidR="0049465B" w:rsidP="00E16F7E" w:rsidRDefault="0049465B" w14:paraId="2BF5AEF6" wp14:textId="77777777">
      <w:pPr>
        <w:pStyle w:val="ListParagraph"/>
        <w:ind w:left="0"/>
        <w:rPr>
          <w:lang w:val="en-GB"/>
        </w:rPr>
      </w:pPr>
      <w:r w:rsidRPr="009512AD">
        <w:rPr>
          <w:lang w:val="en-GB"/>
        </w:rPr>
        <w:t>Each event produces a poster outlining the events on offer, leng</w:t>
      </w:r>
      <w:r w:rsidR="00CE649F">
        <w:rPr>
          <w:lang w:val="en-GB"/>
        </w:rPr>
        <w:t>th of the course and other valu</w:t>
      </w:r>
      <w:r w:rsidRPr="009512AD">
        <w:rPr>
          <w:lang w:val="en-GB"/>
        </w:rPr>
        <w:t xml:space="preserve">able information. </w:t>
      </w:r>
    </w:p>
    <w:p xmlns:wp14="http://schemas.microsoft.com/office/word/2010/wordml" w:rsidR="008E2DD0" w:rsidP="00727EDB" w:rsidRDefault="008E2DD0" w14:paraId="41C3EBB3" wp14:textId="77777777">
      <w:pPr>
        <w:rPr>
          <w:lang w:val="en-GB"/>
        </w:rPr>
      </w:pPr>
      <w:r w:rsidRPr="00A824B9">
        <w:rPr>
          <w:b/>
          <w:lang w:val="en-GB"/>
        </w:rPr>
        <w:t>Seat Fee</w:t>
      </w:r>
      <w:r w:rsidR="00847672">
        <w:rPr>
          <w:b/>
          <w:lang w:val="en-GB"/>
        </w:rPr>
        <w:t>s</w:t>
      </w:r>
      <w:r w:rsidR="006E169C">
        <w:rPr>
          <w:b/>
          <w:lang w:val="en-GB"/>
        </w:rPr>
        <w:t>:</w:t>
      </w:r>
      <w:r w:rsidR="00847672">
        <w:rPr>
          <w:b/>
          <w:lang w:val="en-GB"/>
        </w:rPr>
        <w:t xml:space="preserve"> </w:t>
      </w:r>
      <w:r w:rsidRPr="00A824B9" w:rsidR="00847672">
        <w:rPr>
          <w:lang w:val="en-GB"/>
        </w:rPr>
        <w:t>Every event charges a fee</w:t>
      </w:r>
      <w:r w:rsidR="00847672">
        <w:rPr>
          <w:lang w:val="en-GB"/>
        </w:rPr>
        <w:t xml:space="preserve"> per rowing seat in each boat. These are paid by the club and charged to each rower through their seat fee account. </w:t>
      </w:r>
    </w:p>
    <w:p xmlns:wp14="http://schemas.microsoft.com/office/word/2010/wordml" w:rsidR="00DE1378" w:rsidP="00727EDB" w:rsidRDefault="00DE1378" w14:paraId="06B137CE" wp14:textId="77777777">
      <w:pPr>
        <w:rPr>
          <w:b/>
          <w:lang w:val="en-GB"/>
        </w:rPr>
      </w:pPr>
      <w:r w:rsidRPr="00DE1378">
        <w:rPr>
          <w:b/>
          <w:lang w:val="en-GB"/>
        </w:rPr>
        <w:t>What is a Master?</w:t>
      </w:r>
    </w:p>
    <w:p xmlns:wp14="http://schemas.microsoft.com/office/word/2010/wordml" w:rsidR="00DE1378" w:rsidP="00727EDB" w:rsidRDefault="00DE1378" w14:paraId="369459C9" wp14:textId="77777777">
      <w:pPr>
        <w:rPr>
          <w:lang w:val="en-GB"/>
        </w:rPr>
      </w:pPr>
      <w:r>
        <w:rPr>
          <w:lang w:val="en-GB"/>
        </w:rPr>
        <w:t xml:space="preserve">Age categories are as follows.  </w:t>
      </w:r>
    </w:p>
    <w:p xmlns:wp14="http://schemas.microsoft.com/office/word/2010/wordml" w:rsidRPr="003B4CE1" w:rsidR="00DE1378" w:rsidP="00DE1378" w:rsidRDefault="00DE1378" w14:paraId="291EC7FB" wp14:textId="77777777">
      <w:pPr>
        <w:spacing w:before="0" w:after="0" w:line="240" w:lineRule="auto"/>
        <w:rPr>
          <w:rFonts w:cs="Calibri"/>
          <w:szCs w:val="24"/>
          <w:lang w:bidi="ar-SA"/>
        </w:rPr>
      </w:pPr>
      <w:r w:rsidRPr="003B4CE1">
        <w:rPr>
          <w:rFonts w:cs="Calibri"/>
          <w:szCs w:val="24"/>
          <w:lang w:bidi="ar-SA"/>
        </w:rPr>
        <w:t>A Age 27 to 35</w:t>
      </w:r>
      <w:r w:rsidRPr="003B4CE1">
        <w:rPr>
          <w:rFonts w:cs="Calibri"/>
          <w:szCs w:val="24"/>
          <w:lang w:bidi="ar-SA"/>
        </w:rPr>
        <w:br/>
      </w:r>
      <w:r w:rsidRPr="003B4CE1">
        <w:rPr>
          <w:rFonts w:cs="Calibri"/>
          <w:szCs w:val="24"/>
          <w:lang w:bidi="ar-SA"/>
        </w:rPr>
        <w:t>B Age 36 to 42</w:t>
      </w:r>
      <w:r w:rsidRPr="003B4CE1">
        <w:rPr>
          <w:rFonts w:cs="Calibri"/>
          <w:szCs w:val="24"/>
          <w:lang w:bidi="ar-SA"/>
        </w:rPr>
        <w:br/>
      </w:r>
      <w:r w:rsidRPr="003B4CE1">
        <w:rPr>
          <w:rFonts w:cs="Calibri"/>
          <w:szCs w:val="24"/>
          <w:lang w:bidi="ar-SA"/>
        </w:rPr>
        <w:t>C Age 43 to 49</w:t>
      </w:r>
      <w:r w:rsidRPr="003B4CE1">
        <w:rPr>
          <w:rFonts w:cs="Calibri"/>
          <w:szCs w:val="24"/>
          <w:lang w:bidi="ar-SA"/>
        </w:rPr>
        <w:br/>
      </w:r>
      <w:r w:rsidRPr="003B4CE1">
        <w:rPr>
          <w:rFonts w:cs="Calibri"/>
          <w:szCs w:val="24"/>
          <w:lang w:bidi="ar-SA"/>
        </w:rPr>
        <w:t>D Age 50 to 54</w:t>
      </w:r>
      <w:r w:rsidRPr="003B4CE1">
        <w:rPr>
          <w:rFonts w:cs="Calibri"/>
          <w:szCs w:val="24"/>
          <w:lang w:bidi="ar-SA"/>
        </w:rPr>
        <w:br/>
      </w:r>
      <w:r w:rsidRPr="003B4CE1">
        <w:rPr>
          <w:rFonts w:cs="Calibri"/>
          <w:szCs w:val="24"/>
          <w:lang w:bidi="ar-SA"/>
        </w:rPr>
        <w:t>E Age 55 to 59</w:t>
      </w:r>
      <w:r w:rsidRPr="003B4CE1">
        <w:rPr>
          <w:rFonts w:cs="Calibri"/>
          <w:szCs w:val="24"/>
          <w:lang w:bidi="ar-SA"/>
        </w:rPr>
        <w:br/>
      </w:r>
      <w:r w:rsidRPr="003B4CE1">
        <w:rPr>
          <w:rFonts w:cs="Calibri"/>
          <w:szCs w:val="24"/>
          <w:lang w:bidi="ar-SA"/>
        </w:rPr>
        <w:t>F Age 60 to 64</w:t>
      </w:r>
      <w:r w:rsidRPr="003B4CE1">
        <w:rPr>
          <w:rFonts w:cs="Calibri"/>
          <w:szCs w:val="24"/>
          <w:lang w:bidi="ar-SA"/>
        </w:rPr>
        <w:br/>
      </w:r>
      <w:r w:rsidRPr="003B4CE1">
        <w:rPr>
          <w:rFonts w:cs="Calibri"/>
          <w:szCs w:val="24"/>
          <w:lang w:bidi="ar-SA"/>
        </w:rPr>
        <w:t>G Age 65 to 69</w:t>
      </w:r>
      <w:r w:rsidRPr="003B4CE1">
        <w:rPr>
          <w:rFonts w:cs="Calibri"/>
          <w:szCs w:val="24"/>
          <w:lang w:bidi="ar-SA"/>
        </w:rPr>
        <w:br/>
      </w:r>
      <w:r w:rsidRPr="003B4CE1">
        <w:rPr>
          <w:rFonts w:cs="Calibri"/>
          <w:szCs w:val="24"/>
          <w:lang w:bidi="ar-SA"/>
        </w:rPr>
        <w:t>H Age 70 to 74</w:t>
      </w:r>
      <w:r w:rsidRPr="003B4CE1">
        <w:rPr>
          <w:rFonts w:cs="Calibri"/>
          <w:szCs w:val="24"/>
          <w:lang w:bidi="ar-SA"/>
        </w:rPr>
        <w:br/>
      </w:r>
      <w:r w:rsidRPr="003B4CE1">
        <w:rPr>
          <w:rFonts w:cs="Calibri"/>
          <w:szCs w:val="24"/>
          <w:lang w:bidi="ar-SA"/>
        </w:rPr>
        <w:t>I Age 75 and up</w:t>
      </w:r>
    </w:p>
    <w:p xmlns:wp14="http://schemas.microsoft.com/office/word/2010/wordml" w:rsidR="00D928ED" w:rsidP="00DE1378" w:rsidRDefault="00D928ED" w14:paraId="4DDBEF00" wp14:textId="77777777">
      <w:pPr>
        <w:spacing w:before="0" w:after="0" w:line="240" w:lineRule="auto"/>
        <w:rPr>
          <w:rFonts w:asciiTheme="minorHAnsi" w:hAnsiTheme="minorHAnsi" w:cstheme="minorHAnsi"/>
          <w:sz w:val="22"/>
          <w:szCs w:val="24"/>
          <w:lang w:bidi="ar-SA"/>
        </w:rPr>
      </w:pPr>
    </w:p>
    <w:p xmlns:wp14="http://schemas.microsoft.com/office/word/2010/wordml" w:rsidRPr="003B4CE1" w:rsidR="00D928ED" w:rsidP="00DE1378" w:rsidRDefault="00DD2A58" w14:paraId="0AB0DB81" wp14:textId="77777777">
      <w:pPr>
        <w:spacing w:before="0" w:after="0" w:line="240" w:lineRule="auto"/>
        <w:rPr>
          <w:rFonts w:asciiTheme="minorHAnsi" w:hAnsiTheme="minorHAnsi" w:cstheme="minorHAnsi"/>
          <w:b/>
          <w:lang w:bidi="ar-SA"/>
        </w:rPr>
      </w:pPr>
      <w:r w:rsidRPr="003B4CE1">
        <w:rPr>
          <w:rFonts w:asciiTheme="minorHAnsi" w:hAnsiTheme="minorHAnsi" w:cstheme="minorHAnsi"/>
          <w:b/>
          <w:lang w:bidi="ar-SA"/>
        </w:rPr>
        <w:t>What is PRI (personal ranking index)?</w:t>
      </w:r>
    </w:p>
    <w:p xmlns:wp14="http://schemas.microsoft.com/office/word/2010/wordml" w:rsidRPr="003B4CE1" w:rsidR="00D928ED" w:rsidP="00D928ED" w:rsidRDefault="00D928ED" w14:paraId="5FC4A219" wp14:textId="77777777">
      <w:pPr>
        <w:spacing w:before="0" w:after="0" w:line="240" w:lineRule="auto"/>
        <w:rPr>
          <w:rFonts w:asciiTheme="minorHAnsi" w:hAnsiTheme="minorHAnsi" w:cstheme="minorHAnsi"/>
          <w:lang w:bidi="ar-SA"/>
        </w:rPr>
      </w:pPr>
      <w:r w:rsidRPr="003B4CE1">
        <w:rPr>
          <w:rFonts w:asciiTheme="minorHAnsi" w:hAnsiTheme="minorHAnsi" w:cstheme="minorHAnsi"/>
          <w:lang w:bidi="ar-SA"/>
        </w:rPr>
        <w:t>Once you start racing rowers will get points for racing and beating crews. The higher up you finish in an event, and the more crews you beat, the more Ranking Points you’ll get. The competition organisers pass this information to British Rowing who updates members’ records.</w:t>
      </w:r>
    </w:p>
    <w:p xmlns:wp14="http://schemas.microsoft.com/office/word/2010/wordml" w:rsidRPr="003B4CE1" w:rsidR="00D928ED" w:rsidP="00D928ED" w:rsidRDefault="00D928ED" w14:paraId="3461D779" wp14:textId="77777777">
      <w:pPr>
        <w:spacing w:before="0" w:after="0" w:line="240" w:lineRule="auto"/>
        <w:rPr>
          <w:rFonts w:asciiTheme="minorHAnsi" w:hAnsiTheme="minorHAnsi" w:cstheme="minorHAnsi"/>
          <w:lang w:bidi="ar-SA"/>
        </w:rPr>
      </w:pPr>
    </w:p>
    <w:p xmlns:wp14="http://schemas.microsoft.com/office/word/2010/wordml" w:rsidRPr="003B4CE1" w:rsidR="00D928ED" w:rsidP="00D928ED" w:rsidRDefault="00D928ED" w14:paraId="4106D61D" wp14:textId="77777777">
      <w:pPr>
        <w:spacing w:before="0" w:after="0" w:line="240" w:lineRule="auto"/>
        <w:rPr>
          <w:rFonts w:asciiTheme="minorHAnsi" w:hAnsiTheme="minorHAnsi" w:cstheme="minorHAnsi"/>
          <w:lang w:bidi="ar-SA"/>
        </w:rPr>
      </w:pPr>
      <w:r w:rsidRPr="003B4CE1">
        <w:rPr>
          <w:rFonts w:asciiTheme="minorHAnsi" w:hAnsiTheme="minorHAnsi" w:cstheme="minorHAnsi"/>
          <w:lang w:bidi="ar-SA"/>
        </w:rPr>
        <w:t>Ranking Points are awarded for heads and regattas and for sweep and sculling, coxes are also awarded Ranking Points depending on how well their crew does.</w:t>
      </w:r>
    </w:p>
    <w:p xmlns:wp14="http://schemas.microsoft.com/office/word/2010/wordml" w:rsidRPr="003B4CE1" w:rsidR="00D928ED" w:rsidP="00D928ED" w:rsidRDefault="00D928ED" w14:paraId="3CF2D8B6" wp14:textId="77777777">
      <w:pPr>
        <w:spacing w:before="0" w:after="0" w:line="240" w:lineRule="auto"/>
        <w:rPr>
          <w:rFonts w:asciiTheme="minorHAnsi" w:hAnsiTheme="minorHAnsi" w:cstheme="minorHAnsi"/>
          <w:lang w:bidi="ar-SA"/>
        </w:rPr>
      </w:pPr>
    </w:p>
    <w:p xmlns:wp14="http://schemas.microsoft.com/office/word/2010/wordml" w:rsidRPr="003B4CE1" w:rsidR="00D928ED" w:rsidP="00D928ED" w:rsidRDefault="00D928ED" w14:paraId="45DD34F1" wp14:textId="77777777">
      <w:pPr>
        <w:spacing w:before="0" w:after="0" w:line="240" w:lineRule="auto"/>
        <w:rPr>
          <w:rFonts w:asciiTheme="minorHAnsi" w:hAnsiTheme="minorHAnsi" w:cstheme="minorHAnsi"/>
          <w:lang w:bidi="ar-SA"/>
        </w:rPr>
      </w:pPr>
      <w:r w:rsidRPr="003B4CE1">
        <w:rPr>
          <w:rFonts w:asciiTheme="minorHAnsi" w:hAnsiTheme="minorHAnsi" w:cstheme="minorHAnsi"/>
          <w:lang w:bidi="ar-SA"/>
        </w:rPr>
        <w:t>For further information follow this link:</w:t>
      </w:r>
    </w:p>
    <w:p xmlns:wp14="http://schemas.microsoft.com/office/word/2010/wordml" w:rsidRPr="003B4CE1" w:rsidR="00D928ED" w:rsidP="00D928ED" w:rsidRDefault="00F623B3" w14:paraId="46E3F3F2" wp14:textId="77777777">
      <w:pPr>
        <w:spacing w:before="0" w:after="0" w:line="240" w:lineRule="auto"/>
        <w:rPr>
          <w:rFonts w:asciiTheme="minorHAnsi" w:hAnsiTheme="minorHAnsi" w:cstheme="minorHAnsi"/>
          <w:lang w:bidi="ar-SA"/>
        </w:rPr>
      </w:pPr>
      <w:hyperlink w:history="1" r:id="rId21">
        <w:r w:rsidRPr="003B4CE1" w:rsidR="00D928ED">
          <w:rPr>
            <w:rStyle w:val="Hyperlink"/>
            <w:rFonts w:asciiTheme="minorHAnsi" w:hAnsiTheme="minorHAnsi" w:cstheme="minorHAnsi"/>
            <w:lang w:bidi="ar-SA"/>
          </w:rPr>
          <w:t>https://www.britishrowing.org/events/entering-competitons/points-status/</w:t>
        </w:r>
      </w:hyperlink>
    </w:p>
    <w:p xmlns:wp14="http://schemas.microsoft.com/office/word/2010/wordml" w:rsidRPr="003B4CE1" w:rsidR="00D928ED" w:rsidP="00D928ED" w:rsidRDefault="00D928ED" w14:paraId="0FB78278" wp14:textId="77777777">
      <w:pPr>
        <w:spacing w:before="0" w:after="0" w:line="240" w:lineRule="auto"/>
        <w:rPr>
          <w:rFonts w:asciiTheme="minorHAnsi" w:hAnsiTheme="minorHAnsi" w:cstheme="minorHAnsi"/>
          <w:lang w:bidi="ar-SA"/>
        </w:rPr>
      </w:pPr>
    </w:p>
    <w:p xmlns:wp14="http://schemas.microsoft.com/office/word/2010/wordml" w:rsidRPr="003B4CE1" w:rsidR="00D928ED" w:rsidP="00D928ED" w:rsidRDefault="00D928ED" w14:paraId="39F67ECE" wp14:textId="77777777">
      <w:pPr>
        <w:spacing w:before="0" w:after="0" w:line="240" w:lineRule="auto"/>
        <w:rPr>
          <w:rFonts w:asciiTheme="minorHAnsi" w:hAnsiTheme="minorHAnsi" w:cstheme="minorHAnsi"/>
          <w:lang w:bidi="ar-SA"/>
        </w:rPr>
      </w:pPr>
      <w:r w:rsidRPr="003B4CE1">
        <w:rPr>
          <w:rFonts w:asciiTheme="minorHAnsi" w:hAnsiTheme="minorHAnsi" w:cstheme="minorHAnsi"/>
          <w:lang w:bidi="ar-SA"/>
        </w:rPr>
        <w:t>You can view your Personal Ranking Index by logging into your British Rowing online membership account.</w:t>
      </w:r>
    </w:p>
    <w:p xmlns:wp14="http://schemas.microsoft.com/office/word/2010/wordml" w:rsidR="00DE1378" w:rsidP="00D34A1F" w:rsidRDefault="00B3055E" w14:paraId="5849FDC6" wp14:textId="77777777">
      <w:pPr>
        <w:pStyle w:val="Heading2"/>
        <w:rPr>
          <w:lang w:val="en-GB"/>
        </w:rPr>
      </w:pPr>
      <w:bookmarkStart w:name="_Toc33551614" w:id="3"/>
      <w:r>
        <w:rPr>
          <w:lang w:val="en-GB"/>
        </w:rPr>
        <w:t>G</w:t>
      </w:r>
      <w:r w:rsidR="00D34A1F">
        <w:rPr>
          <w:lang w:val="en-GB"/>
        </w:rPr>
        <w:t>lossary of rowing terms</w:t>
      </w:r>
      <w:bookmarkEnd w:id="3"/>
    </w:p>
    <w:p xmlns:wp14="http://schemas.microsoft.com/office/word/2010/wordml" w:rsidRPr="00D34A1F" w:rsidR="00D34A1F" w:rsidP="00D34A1F" w:rsidRDefault="00D34A1F" w14:paraId="7F202EB3" wp14:textId="77777777">
      <w:pPr>
        <w:rPr>
          <w:lang w:val="en-GB"/>
        </w:rPr>
      </w:pPr>
      <w:r w:rsidRPr="00D34A1F">
        <w:rPr>
          <w:lang w:val="en-GB"/>
        </w:rPr>
        <w:t xml:space="preserve">Do you know your </w:t>
      </w:r>
      <w:r w:rsidR="00067FAB">
        <w:rPr>
          <w:lang w:val="en-GB"/>
        </w:rPr>
        <w:t>stroke</w:t>
      </w:r>
      <w:r w:rsidRPr="00D34A1F" w:rsidR="00067FAB">
        <w:rPr>
          <w:lang w:val="en-GB"/>
        </w:rPr>
        <w:t xml:space="preserve"> </w:t>
      </w:r>
      <w:r w:rsidRPr="00D34A1F">
        <w:rPr>
          <w:lang w:val="en-GB"/>
        </w:rPr>
        <w:t xml:space="preserve">side from your </w:t>
      </w:r>
      <w:r w:rsidR="00067FAB">
        <w:rPr>
          <w:lang w:val="en-GB"/>
        </w:rPr>
        <w:t>bow</w:t>
      </w:r>
      <w:r w:rsidRPr="00D34A1F" w:rsidR="00067FAB">
        <w:rPr>
          <w:lang w:val="en-GB"/>
        </w:rPr>
        <w:t xml:space="preserve"> </w:t>
      </w:r>
      <w:r w:rsidRPr="00D34A1F">
        <w:rPr>
          <w:lang w:val="en-GB"/>
        </w:rPr>
        <w:t>side?</w:t>
      </w:r>
    </w:p>
    <w:p xmlns:wp14="http://schemas.microsoft.com/office/word/2010/wordml" w:rsidR="00D34A1F" w:rsidP="00D34A1F" w:rsidRDefault="00D34A1F" w14:paraId="31E7C8CE" wp14:textId="77777777">
      <w:pPr>
        <w:rPr>
          <w:lang w:val="en-GB"/>
        </w:rPr>
      </w:pPr>
      <w:r w:rsidRPr="00D34A1F">
        <w:rPr>
          <w:lang w:val="en-GB"/>
        </w:rPr>
        <w:t xml:space="preserve">Can you tell a quad from an octuple? Can you find the rigger and rudder? </w:t>
      </w:r>
      <w:r w:rsidR="002C2D14">
        <w:rPr>
          <w:lang w:val="en-GB"/>
        </w:rPr>
        <w:t xml:space="preserve">A short list of terms is given below.   For a full </w:t>
      </w:r>
      <w:r w:rsidR="002D5625">
        <w:rPr>
          <w:lang w:val="en-GB"/>
        </w:rPr>
        <w:t>l</w:t>
      </w:r>
      <w:r w:rsidR="002C2D14">
        <w:rPr>
          <w:lang w:val="en-GB"/>
        </w:rPr>
        <w:t>ist s</w:t>
      </w:r>
      <w:r w:rsidR="00D34241">
        <w:rPr>
          <w:lang w:val="en-GB"/>
        </w:rPr>
        <w:t>ee the British Rowing g</w:t>
      </w:r>
      <w:r w:rsidR="002C2D14">
        <w:rPr>
          <w:lang w:val="en-GB"/>
        </w:rPr>
        <w:t>lossary</w:t>
      </w:r>
      <w:r w:rsidRPr="00D34A1F">
        <w:rPr>
          <w:lang w:val="en-GB"/>
        </w:rPr>
        <w:t>.</w:t>
      </w:r>
    </w:p>
    <w:p xmlns:wp14="http://schemas.microsoft.com/office/word/2010/wordml" w:rsidR="00D34A1F" w:rsidP="00D34A1F" w:rsidRDefault="00F623B3" w14:paraId="205F9CC9" wp14:textId="77777777">
      <w:pPr>
        <w:rPr>
          <w:lang w:val="en-GB"/>
        </w:rPr>
      </w:pPr>
      <w:hyperlink w:history="1" r:id="rId22">
        <w:r w:rsidRPr="00734206" w:rsidR="00D34A1F">
          <w:rPr>
            <w:rStyle w:val="Hyperlink"/>
            <w:lang w:val="en-GB"/>
          </w:rPr>
          <w:t>https://www.britishrowing.org/knowledge/online-learning/techniques-and-training/glossary/</w:t>
        </w:r>
      </w:hyperlink>
    </w:p>
    <w:p xmlns:wp14="http://schemas.microsoft.com/office/word/2010/wordml" w:rsidR="00D34241" w:rsidP="00D34241" w:rsidRDefault="00D34241" w14:paraId="41DBF0D2" wp14:textId="77777777">
      <w:pPr>
        <w:rPr>
          <w:lang w:val="en-GB"/>
        </w:rPr>
      </w:pPr>
      <w:r w:rsidRPr="002C2D14">
        <w:rPr>
          <w:b/>
          <w:lang w:val="en-GB"/>
        </w:rPr>
        <w:t>Backstops</w:t>
      </w:r>
      <w:r w:rsidR="002C2D14">
        <w:rPr>
          <w:lang w:val="en-GB"/>
        </w:rPr>
        <w:t xml:space="preserve">: </w:t>
      </w:r>
      <w:r w:rsidRPr="00D34241">
        <w:rPr>
          <w:lang w:val="en-GB"/>
        </w:rPr>
        <w:t xml:space="preserve"> Legs </w:t>
      </w:r>
      <w:r w:rsidR="00C41270">
        <w:rPr>
          <w:lang w:val="en-GB"/>
        </w:rPr>
        <w:t>flat</w:t>
      </w:r>
      <w:r w:rsidRPr="00D34241">
        <w:rPr>
          <w:lang w:val="en-GB"/>
        </w:rPr>
        <w:t xml:space="preserve">, with the blade drawn up to your chest, the spoon flat on the water.  The normal position for starting when practising. </w:t>
      </w:r>
    </w:p>
    <w:p xmlns:wp14="http://schemas.microsoft.com/office/word/2010/wordml" w:rsidRPr="00E16F7E" w:rsidR="00067FAB" w:rsidP="00067FAB" w:rsidRDefault="00067FAB" w14:paraId="4BB5E621" wp14:textId="77777777">
      <w:pPr>
        <w:rPr>
          <w:lang w:val="en-GB"/>
        </w:rPr>
      </w:pPr>
      <w:r>
        <w:rPr>
          <w:b/>
          <w:lang w:val="en-GB"/>
        </w:rPr>
        <w:t>Bowside:</w:t>
      </w:r>
      <w:r w:rsidR="00E16F7E">
        <w:rPr>
          <w:b/>
          <w:lang w:val="en-GB"/>
        </w:rPr>
        <w:t xml:space="preserve"> </w:t>
      </w:r>
      <w:r w:rsidRPr="00E16F7E">
        <w:rPr>
          <w:lang w:val="en-GB"/>
        </w:rPr>
        <w:t>on the rower’s left side – may be termed ‘</w:t>
      </w:r>
      <w:r w:rsidRPr="00E16F7E" w:rsidR="00C80D04">
        <w:rPr>
          <w:lang w:val="en-GB"/>
        </w:rPr>
        <w:t>green</w:t>
      </w:r>
      <w:r w:rsidRPr="00E16F7E">
        <w:rPr>
          <w:lang w:val="en-GB"/>
        </w:rPr>
        <w:t>’</w:t>
      </w:r>
    </w:p>
    <w:p xmlns:wp14="http://schemas.microsoft.com/office/word/2010/wordml" w:rsidR="00067FAB" w:rsidP="00067FAB" w:rsidRDefault="00067FAB" w14:paraId="0ECC7AC0" wp14:textId="77777777">
      <w:pPr>
        <w:rPr>
          <w:b/>
          <w:lang w:val="en-GB"/>
        </w:rPr>
      </w:pPr>
      <w:r>
        <w:rPr>
          <w:b/>
          <w:lang w:val="en-GB"/>
        </w:rPr>
        <w:t>Stokeside:</w:t>
      </w:r>
      <w:r w:rsidR="00E16F7E">
        <w:rPr>
          <w:b/>
          <w:lang w:val="en-GB"/>
        </w:rPr>
        <w:t xml:space="preserve"> </w:t>
      </w:r>
      <w:r w:rsidRPr="00E16F7E">
        <w:rPr>
          <w:lang w:val="en-GB"/>
        </w:rPr>
        <w:t>on the rower’s right side – may be termed ‘</w:t>
      </w:r>
      <w:r w:rsidRPr="00E16F7E" w:rsidR="00C80D04">
        <w:rPr>
          <w:lang w:val="en-GB"/>
        </w:rPr>
        <w:t>red</w:t>
      </w:r>
      <w:r w:rsidRPr="00E16F7E">
        <w:rPr>
          <w:lang w:val="en-GB"/>
        </w:rPr>
        <w:t>’</w:t>
      </w:r>
    </w:p>
    <w:p xmlns:wp14="http://schemas.microsoft.com/office/word/2010/wordml" w:rsidRPr="00D34241" w:rsidR="00D34241" w:rsidP="00D34241" w:rsidRDefault="00D34241" w14:paraId="3A4F316B" wp14:textId="77777777">
      <w:pPr>
        <w:rPr>
          <w:lang w:val="en-GB"/>
        </w:rPr>
      </w:pPr>
      <w:r w:rsidRPr="002C2D14">
        <w:rPr>
          <w:b/>
          <w:lang w:val="en-GB"/>
        </w:rPr>
        <w:t>Frontstops</w:t>
      </w:r>
      <w:r w:rsidR="002C2D14">
        <w:rPr>
          <w:b/>
          <w:lang w:val="en-GB"/>
        </w:rPr>
        <w:t>:</w:t>
      </w:r>
      <w:r w:rsidRPr="00D34241">
        <w:rPr>
          <w:lang w:val="en-GB"/>
        </w:rPr>
        <w:t xml:space="preserve"> Legs bent</w:t>
      </w:r>
      <w:r w:rsidR="00C41270">
        <w:rPr>
          <w:lang w:val="en-GB"/>
        </w:rPr>
        <w:t xml:space="preserve"> (shins vertical)</w:t>
      </w:r>
      <w:r w:rsidRPr="00D34241">
        <w:rPr>
          <w:lang w:val="en-GB"/>
        </w:rPr>
        <w:t xml:space="preserve">, arms straight in front, with the blade in the water, squared.  Only used when practising a racing start or the real thing. </w:t>
      </w:r>
    </w:p>
    <w:p xmlns:wp14="http://schemas.microsoft.com/office/word/2010/wordml" w:rsidRPr="00764CA7" w:rsidR="00764CA7" w:rsidP="00D34241" w:rsidRDefault="00764CA7" w14:paraId="4791D212" wp14:textId="77777777">
      <w:pPr>
        <w:rPr>
          <w:lang w:val="en-GB"/>
        </w:rPr>
      </w:pPr>
      <w:r>
        <w:rPr>
          <w:b/>
          <w:lang w:val="en-GB"/>
        </w:rPr>
        <w:t>Number off:</w:t>
      </w:r>
      <w:r>
        <w:rPr>
          <w:lang w:val="en-GB"/>
        </w:rPr>
        <w:t xml:space="preserve"> Used by cox (or steer person) to determine if crew ready to row.  Number from bow in coxed boat ie ‘bow, 2, 3 etc) or from stroke in coxless boat ie. ‘stroke, 3,2’.</w:t>
      </w:r>
    </w:p>
    <w:p xmlns:wp14="http://schemas.microsoft.com/office/word/2010/wordml" w:rsidRPr="00D34241" w:rsidR="00D34241" w:rsidP="00D34241" w:rsidRDefault="00D34241" w14:paraId="2BD73A51" wp14:textId="77777777">
      <w:pPr>
        <w:rPr>
          <w:lang w:val="en-GB"/>
        </w:rPr>
      </w:pPr>
      <w:r w:rsidRPr="002C2D14">
        <w:rPr>
          <w:b/>
          <w:lang w:val="en-GB"/>
        </w:rPr>
        <w:t>Easy</w:t>
      </w:r>
      <w:r w:rsidR="002C2D14">
        <w:rPr>
          <w:b/>
          <w:lang w:val="en-GB"/>
        </w:rPr>
        <w:t>:</w:t>
      </w:r>
      <w:r w:rsidRPr="00D34241">
        <w:rPr>
          <w:lang w:val="en-GB"/>
        </w:rPr>
        <w:t xml:space="preserve"> The blade at 90º to the boat, the spoon feathered</w:t>
      </w:r>
      <w:r w:rsidR="00C41270">
        <w:rPr>
          <w:lang w:val="en-GB"/>
        </w:rPr>
        <w:t xml:space="preserve"> (</w:t>
      </w:r>
      <w:r w:rsidR="00067FAB">
        <w:rPr>
          <w:lang w:val="en-GB"/>
        </w:rPr>
        <w:t xml:space="preserve">spoon facing </w:t>
      </w:r>
      <w:r w:rsidR="00C41270">
        <w:rPr>
          <w:lang w:val="en-GB"/>
        </w:rPr>
        <w:t>upwards)</w:t>
      </w:r>
      <w:r w:rsidRPr="00D34241">
        <w:rPr>
          <w:lang w:val="en-GB"/>
        </w:rPr>
        <w:t xml:space="preserve">.  When the command is given while rowing, the blades should be held off the water until the cox says 'drop'.  This is the position for setting the boat. </w:t>
      </w:r>
    </w:p>
    <w:p xmlns:wp14="http://schemas.microsoft.com/office/word/2010/wordml" w:rsidR="00D34A1F" w:rsidP="00D34241" w:rsidRDefault="00B3055E" w14:paraId="40D53CFE" wp14:textId="77777777">
      <w:pPr>
        <w:rPr>
          <w:lang w:val="en-GB"/>
        </w:rPr>
      </w:pPr>
      <w:r>
        <w:rPr>
          <w:b/>
          <w:lang w:val="en-GB"/>
        </w:rPr>
        <w:t>Row on</w:t>
      </w:r>
      <w:r w:rsidR="002C2D14">
        <w:rPr>
          <w:lang w:val="en-GB"/>
        </w:rPr>
        <w:t>:</w:t>
      </w:r>
      <w:r w:rsidRPr="00D34241" w:rsidR="00D34241">
        <w:rPr>
          <w:lang w:val="en-GB"/>
        </w:rPr>
        <w:t xml:space="preserve"> Means take a normal stroke.  Usually given to a specific oarsman, pair or side when manoeuvring the boat</w:t>
      </w:r>
    </w:p>
    <w:p xmlns:wp14="http://schemas.microsoft.com/office/word/2010/wordml" w:rsidRPr="00D34241" w:rsidR="00D34241" w:rsidP="00D34241" w:rsidRDefault="00D34241" w14:paraId="1A883814" wp14:textId="77777777">
      <w:pPr>
        <w:rPr>
          <w:lang w:val="en-GB"/>
        </w:rPr>
      </w:pPr>
      <w:r w:rsidRPr="002C2D14">
        <w:rPr>
          <w:b/>
          <w:lang w:val="en-GB"/>
        </w:rPr>
        <w:t>Back down</w:t>
      </w:r>
      <w:r w:rsidR="002C2D14">
        <w:rPr>
          <w:lang w:val="en-GB"/>
        </w:rPr>
        <w:t xml:space="preserve">: </w:t>
      </w:r>
      <w:r w:rsidRPr="00D34241">
        <w:rPr>
          <w:lang w:val="en-GB"/>
        </w:rPr>
        <w:t xml:space="preserve"> Used to manoeuvre the boat.  The blade is square in the water with the concave face toward the bow (blade reversed).  The blade is slowly but firmly pushed away from the body, and the body drawn down the slide by the legs. </w:t>
      </w:r>
    </w:p>
    <w:p xmlns:wp14="http://schemas.microsoft.com/office/word/2010/wordml" w:rsidRPr="00D34241" w:rsidR="00D34241" w:rsidP="00D34241" w:rsidRDefault="002C2D14" w14:paraId="5F4AB9D8" wp14:textId="77777777">
      <w:pPr>
        <w:rPr>
          <w:lang w:val="en-GB"/>
        </w:rPr>
      </w:pPr>
      <w:r w:rsidRPr="002C2D14">
        <w:rPr>
          <w:b/>
          <w:lang w:val="en-GB"/>
        </w:rPr>
        <w:t>Hold the boat</w:t>
      </w:r>
      <w:r>
        <w:rPr>
          <w:b/>
          <w:lang w:val="en-GB"/>
        </w:rPr>
        <w:t>:</w:t>
      </w:r>
      <w:r>
        <w:rPr>
          <w:lang w:val="en-GB"/>
        </w:rPr>
        <w:t xml:space="preserve"> </w:t>
      </w:r>
      <w:r w:rsidRPr="00D34241" w:rsidR="00D34241">
        <w:rPr>
          <w:lang w:val="en-GB"/>
        </w:rPr>
        <w:t xml:space="preserve"> Used when a quick stop or turn is required.  The blade is squared in the water and held firmly to ‘check’ the boat's movement. </w:t>
      </w:r>
    </w:p>
    <w:p xmlns:wp14="http://schemas.microsoft.com/office/word/2010/wordml" w:rsidRPr="00D34241" w:rsidR="00D34241" w:rsidP="00D34241" w:rsidRDefault="00D34241" w14:paraId="58589BE6" wp14:textId="77777777">
      <w:pPr>
        <w:rPr>
          <w:lang w:val="en-GB"/>
        </w:rPr>
      </w:pPr>
      <w:r w:rsidRPr="002C2D14">
        <w:rPr>
          <w:b/>
          <w:lang w:val="en-GB"/>
        </w:rPr>
        <w:t>Catch</w:t>
      </w:r>
      <w:r w:rsidR="002C2D14">
        <w:rPr>
          <w:b/>
          <w:lang w:val="en-GB"/>
        </w:rPr>
        <w:t>:</w:t>
      </w:r>
      <w:r w:rsidRPr="002C2D14">
        <w:rPr>
          <w:b/>
          <w:lang w:val="en-GB"/>
        </w:rPr>
        <w:t xml:space="preserve"> </w:t>
      </w:r>
      <w:r w:rsidRPr="00D34241">
        <w:rPr>
          <w:lang w:val="en-GB"/>
        </w:rPr>
        <w:t>The point in the stroke when the spoon is dropped in the water</w:t>
      </w:r>
      <w:r w:rsidR="00860AA1">
        <w:rPr>
          <w:lang w:val="en-GB"/>
        </w:rPr>
        <w:t>.  This must be done as a crew to aid balance.</w:t>
      </w:r>
    </w:p>
    <w:p xmlns:wp14="http://schemas.microsoft.com/office/word/2010/wordml" w:rsidRPr="00D34241" w:rsidR="00D34241" w:rsidP="00D34241" w:rsidRDefault="00D34241" w14:paraId="7CF5B53C" wp14:textId="77777777">
      <w:pPr>
        <w:rPr>
          <w:lang w:val="en-GB"/>
        </w:rPr>
      </w:pPr>
      <w:r w:rsidRPr="002C2D14">
        <w:rPr>
          <w:b/>
          <w:lang w:val="en-GB"/>
        </w:rPr>
        <w:t>Finish</w:t>
      </w:r>
      <w:r w:rsidR="002C2D14">
        <w:rPr>
          <w:lang w:val="en-GB"/>
        </w:rPr>
        <w:t>:</w:t>
      </w:r>
      <w:r w:rsidRPr="00D34241">
        <w:rPr>
          <w:lang w:val="en-GB"/>
        </w:rPr>
        <w:t xml:space="preserve"> The end of the stroke, when the spoon is extracted from the water by knocking the handle down smartly.  </w:t>
      </w:r>
      <w:r w:rsidR="00860AA1">
        <w:rPr>
          <w:lang w:val="en-GB"/>
        </w:rPr>
        <w:t>This must be done as a crew to aid balance.</w:t>
      </w:r>
    </w:p>
    <w:p xmlns:wp14="http://schemas.microsoft.com/office/word/2010/wordml" w:rsidRPr="00D34241" w:rsidR="00D34241" w:rsidP="00D34241" w:rsidRDefault="00D34241" w14:paraId="2B329916" wp14:textId="77777777">
      <w:pPr>
        <w:rPr>
          <w:lang w:val="en-GB"/>
        </w:rPr>
      </w:pPr>
      <w:r w:rsidRPr="002C2D14">
        <w:rPr>
          <w:b/>
          <w:lang w:val="en-GB"/>
        </w:rPr>
        <w:t>Recovery</w:t>
      </w:r>
      <w:r w:rsidR="002C2D14">
        <w:rPr>
          <w:lang w:val="en-GB"/>
        </w:rPr>
        <w:t>:</w:t>
      </w:r>
      <w:r w:rsidRPr="00D34241">
        <w:rPr>
          <w:lang w:val="en-GB"/>
        </w:rPr>
        <w:t xml:space="preserve"> The movement down the slide towards the stern while the blade is off the water. </w:t>
      </w:r>
    </w:p>
    <w:p xmlns:wp14="http://schemas.microsoft.com/office/word/2010/wordml" w:rsidRPr="00D34241" w:rsidR="00D34241" w:rsidP="00D34241" w:rsidRDefault="00D34241" w14:paraId="53E1934D" wp14:textId="77777777">
      <w:pPr>
        <w:rPr>
          <w:lang w:val="en-GB"/>
        </w:rPr>
      </w:pPr>
      <w:r w:rsidRPr="002C2D14">
        <w:rPr>
          <w:b/>
          <w:lang w:val="en-GB"/>
        </w:rPr>
        <w:t>Drive</w:t>
      </w:r>
      <w:r w:rsidR="002C2D14">
        <w:rPr>
          <w:b/>
          <w:lang w:val="en-GB"/>
        </w:rPr>
        <w:t xml:space="preserve"> (or leg drive):</w:t>
      </w:r>
      <w:r w:rsidRPr="002C2D14">
        <w:rPr>
          <w:b/>
          <w:lang w:val="en-GB"/>
        </w:rPr>
        <w:t xml:space="preserve"> </w:t>
      </w:r>
      <w:r w:rsidRPr="00D34241">
        <w:rPr>
          <w:lang w:val="en-GB"/>
        </w:rPr>
        <w:t xml:space="preserve">The part of the stroke while the blade is in the water, powering the boat. </w:t>
      </w:r>
    </w:p>
    <w:p xmlns:wp14="http://schemas.microsoft.com/office/word/2010/wordml" w:rsidRPr="00D34241" w:rsidR="00D34241" w:rsidP="00D34241" w:rsidRDefault="00D34241" w14:paraId="733FD1FD" wp14:textId="77777777">
      <w:pPr>
        <w:rPr>
          <w:lang w:val="en-GB"/>
        </w:rPr>
      </w:pPr>
      <w:r w:rsidRPr="002C2D14">
        <w:rPr>
          <w:b/>
          <w:lang w:val="en-GB"/>
        </w:rPr>
        <w:t>Square</w:t>
      </w:r>
      <w:r w:rsidR="002C2D14">
        <w:rPr>
          <w:lang w:val="en-GB"/>
        </w:rPr>
        <w:t>:</w:t>
      </w:r>
      <w:r w:rsidRPr="00D34241">
        <w:rPr>
          <w:lang w:val="en-GB"/>
        </w:rPr>
        <w:t xml:space="preserve"> The position </w:t>
      </w:r>
      <w:r w:rsidR="002C2D14">
        <w:rPr>
          <w:lang w:val="en-GB"/>
        </w:rPr>
        <w:t xml:space="preserve">of the </w:t>
      </w:r>
      <w:r w:rsidRPr="00D34241">
        <w:rPr>
          <w:lang w:val="en-GB"/>
        </w:rPr>
        <w:t xml:space="preserve">spoon </w:t>
      </w:r>
      <w:r w:rsidR="002C2D14">
        <w:rPr>
          <w:lang w:val="en-GB"/>
        </w:rPr>
        <w:t xml:space="preserve">when </w:t>
      </w:r>
      <w:r w:rsidRPr="00D34241">
        <w:rPr>
          <w:lang w:val="en-GB"/>
        </w:rPr>
        <w:t xml:space="preserve">in the water during the drive.  The blade should be squared well before the </w:t>
      </w:r>
      <w:r w:rsidR="002C2D14">
        <w:rPr>
          <w:lang w:val="en-GB"/>
        </w:rPr>
        <w:t>catch, not as it is dropped in (this may also be termed ‘square early’.</w:t>
      </w:r>
    </w:p>
    <w:p xmlns:wp14="http://schemas.microsoft.com/office/word/2010/wordml" w:rsidR="00D34241" w:rsidP="00D34241" w:rsidRDefault="00D34241" w14:paraId="3E55E2E3" wp14:textId="77777777">
      <w:pPr>
        <w:rPr>
          <w:lang w:val="en-GB"/>
        </w:rPr>
      </w:pPr>
      <w:r w:rsidRPr="002C2D14">
        <w:rPr>
          <w:b/>
          <w:lang w:val="en-GB"/>
        </w:rPr>
        <w:t>Feather</w:t>
      </w:r>
      <w:r w:rsidR="002C2D14">
        <w:rPr>
          <w:b/>
          <w:lang w:val="en-GB"/>
        </w:rPr>
        <w:t xml:space="preserve">: </w:t>
      </w:r>
      <w:r w:rsidRPr="002C2D14">
        <w:rPr>
          <w:b/>
          <w:lang w:val="en-GB"/>
        </w:rPr>
        <w:t xml:space="preserve"> </w:t>
      </w:r>
      <w:r w:rsidRPr="00D34241">
        <w:rPr>
          <w:lang w:val="en-GB"/>
        </w:rPr>
        <w:t>The spoon parallel to the surface of the water.  This cuts wind resistance and means that if the blade does touch the water during the recovery, it will skim the surface.</w:t>
      </w:r>
    </w:p>
    <w:p xmlns:wp14="http://schemas.microsoft.com/office/word/2010/wordml" w:rsidRPr="002C2D14" w:rsidR="002C2D14" w:rsidP="00D34241" w:rsidRDefault="002C2D14" w14:paraId="6139746C" wp14:textId="77777777">
      <w:pPr>
        <w:rPr>
          <w:b/>
          <w:lang w:val="en-GB"/>
        </w:rPr>
      </w:pPr>
      <w:r w:rsidRPr="002C2D14">
        <w:rPr>
          <w:b/>
          <w:lang w:val="en-GB"/>
        </w:rPr>
        <w:t>Pressure</w:t>
      </w:r>
      <w:r w:rsidRPr="002C2D14">
        <w:t xml:space="preserve"> </w:t>
      </w:r>
      <w:r>
        <w:t>The amount of effort applied by the rower to the power phase of the stroke (usually light, ½, ¾, firm or full).</w:t>
      </w:r>
    </w:p>
    <w:p xmlns:wp14="http://schemas.microsoft.com/office/word/2010/wordml" w:rsidR="002C2D14" w:rsidP="002C2D14" w:rsidRDefault="002C2D14" w14:paraId="03B76C71" wp14:textId="77777777">
      <w:r>
        <w:rPr>
          <w:b/>
          <w:lang w:val="en-GB"/>
        </w:rPr>
        <w:t xml:space="preserve">Gate: </w:t>
      </w:r>
      <w:r>
        <w:t>The metal bar, tightened by a screw that closes over the swivel to secure the oar.</w:t>
      </w:r>
    </w:p>
    <w:p xmlns:wp14="http://schemas.microsoft.com/office/word/2010/wordml" w:rsidR="002C2D14" w:rsidP="002C2D14" w:rsidRDefault="002C2D14" w14:paraId="3B687081" wp14:textId="77777777">
      <w:pPr>
        <w:rPr>
          <w:b/>
          <w:lang w:val="en-GB"/>
        </w:rPr>
      </w:pPr>
      <w:r w:rsidRPr="002C2D14">
        <w:rPr>
          <w:b/>
          <w:lang w:val="en-GB"/>
        </w:rPr>
        <w:t>Heel Restraints</w:t>
      </w:r>
      <w:r>
        <w:rPr>
          <w:b/>
          <w:lang w:val="en-GB"/>
        </w:rPr>
        <w:t xml:space="preserve">: </w:t>
      </w:r>
      <w:r w:rsidRPr="002C2D14">
        <w:rPr>
          <w:lang w:val="en-GB"/>
        </w:rPr>
        <w:t>Attached to the heels of the shoes and to the foot plate. Compulsory safety feature that helps the rower to release their feet from the shoe in the event of a capsize</w:t>
      </w:r>
      <w:r w:rsidRPr="002C2D14">
        <w:rPr>
          <w:b/>
          <w:lang w:val="en-GB"/>
        </w:rPr>
        <w:t>.</w:t>
      </w:r>
    </w:p>
    <w:p xmlns:wp14="http://schemas.microsoft.com/office/word/2010/wordml" w:rsidR="002C2D14" w:rsidP="002C2D14" w:rsidRDefault="002C2D14" w14:paraId="1D36A1C4" wp14:textId="77777777">
      <w:pPr>
        <w:rPr>
          <w:lang w:val="en-GB"/>
        </w:rPr>
      </w:pPr>
      <w:r w:rsidRPr="00F66B6C">
        <w:rPr>
          <w:b/>
          <w:lang w:val="en-GB"/>
        </w:rPr>
        <w:t>Riggers:</w:t>
      </w:r>
      <w:r>
        <w:rPr>
          <w:lang w:val="en-GB"/>
        </w:rPr>
        <w:tab/>
      </w:r>
      <w:r>
        <w:rPr>
          <w:lang w:val="en-GB"/>
        </w:rPr>
        <w:t xml:space="preserve">Metal fixtures at the side of a boat that has a “gate” to hold the blades. These are removed for transportation. </w:t>
      </w:r>
    </w:p>
    <w:p xmlns:wp14="http://schemas.microsoft.com/office/word/2010/wordml" w:rsidR="002C2D14" w:rsidP="002C2D14" w:rsidRDefault="002C2D14" w14:paraId="17E62E08" wp14:textId="77777777">
      <w:pPr>
        <w:rPr>
          <w:lang w:val="en-GB"/>
        </w:rPr>
      </w:pPr>
      <w:r w:rsidRPr="00A824B9">
        <w:rPr>
          <w:b/>
          <w:lang w:val="en-GB"/>
        </w:rPr>
        <w:t>Rigger Jigger</w:t>
      </w:r>
      <w:r>
        <w:rPr>
          <w:b/>
          <w:lang w:val="en-GB"/>
        </w:rPr>
        <w:t xml:space="preserve">: </w:t>
      </w:r>
      <w:r>
        <w:rPr>
          <w:lang w:val="en-GB"/>
        </w:rPr>
        <w:t>A</w:t>
      </w:r>
      <w:r w:rsidRPr="00A824B9">
        <w:rPr>
          <w:lang w:val="en-GB"/>
        </w:rPr>
        <w:t xml:space="preserve"> 10</w:t>
      </w:r>
      <w:r>
        <w:rPr>
          <w:lang w:val="en-GB"/>
        </w:rPr>
        <w:t>/13</w:t>
      </w:r>
      <w:r w:rsidRPr="00A824B9">
        <w:rPr>
          <w:lang w:val="en-GB"/>
        </w:rPr>
        <w:t>mm</w:t>
      </w:r>
      <w:r>
        <w:rPr>
          <w:lang w:val="en-GB"/>
        </w:rPr>
        <w:t xml:space="preserve"> spanner used to take off/put on the riggers for transport of boats to/from events – called rigging and derigging. Every rower needs one of these at all times! </w:t>
      </w:r>
    </w:p>
    <w:p xmlns:wp14="http://schemas.microsoft.com/office/word/2010/wordml" w:rsidR="008D0B5C" w:rsidP="002C2D14" w:rsidRDefault="008D0B5C" w14:paraId="50AB98A0" wp14:textId="77777777">
      <w:pPr>
        <w:rPr>
          <w:lang w:val="en-GB"/>
        </w:rPr>
      </w:pPr>
      <w:r>
        <w:rPr>
          <w:rFonts w:cstheme="minorHAnsi"/>
          <w:i/>
        </w:rPr>
        <w:t xml:space="preserve">For </w:t>
      </w:r>
      <w:r w:rsidRPr="008B58D9">
        <w:rPr>
          <w:rFonts w:cstheme="minorHAnsi"/>
          <w:i/>
        </w:rPr>
        <w:t xml:space="preserve">information </w:t>
      </w:r>
      <w:r>
        <w:rPr>
          <w:rFonts w:cstheme="minorHAnsi"/>
          <w:i/>
        </w:rPr>
        <w:t>on the rowing stroke see link below:</w:t>
      </w:r>
    </w:p>
    <w:p xmlns:wp14="http://schemas.microsoft.com/office/word/2010/wordml" w:rsidRPr="008D0B5C" w:rsidR="008D0B5C" w:rsidP="008D0B5C" w:rsidRDefault="00F623B3" w14:paraId="0CED316E" wp14:textId="77777777">
      <w:pPr>
        <w:rPr>
          <w:rFonts w:cstheme="minorHAnsi"/>
        </w:rPr>
      </w:pPr>
      <w:hyperlink w:history="1" r:id="rId23">
        <w:r w:rsidRPr="00734206" w:rsidR="008D0B5C">
          <w:rPr>
            <w:rStyle w:val="Hyperlink"/>
            <w:rFonts w:cstheme="minorHAnsi"/>
          </w:rPr>
          <w:t>https://www.britishrowing.org/knowledge/online-learning/techniques-and-training/water-rowing-technique/</w:t>
        </w:r>
      </w:hyperlink>
    </w:p>
    <w:p xmlns:wp14="http://schemas.microsoft.com/office/word/2010/wordml" w:rsidRPr="008D0B5C" w:rsidR="008D0B5C" w:rsidP="008D0B5C" w:rsidRDefault="008D0B5C" w14:paraId="3C0945CE" wp14:textId="77777777">
      <w:pPr>
        <w:rPr>
          <w:i/>
          <w:lang w:val="en-GB"/>
        </w:rPr>
      </w:pPr>
      <w:r w:rsidRPr="008D0B5C">
        <w:rPr>
          <w:i/>
          <w:lang w:val="en-GB"/>
        </w:rPr>
        <w:t>The ergo  a useful training tool.  Information on technique is available here:</w:t>
      </w:r>
    </w:p>
    <w:p xmlns:wp14="http://schemas.microsoft.com/office/word/2010/wordml" w:rsidR="008D0B5C" w:rsidP="008D0B5C" w:rsidRDefault="00F623B3" w14:paraId="6EFA7347" wp14:textId="77777777">
      <w:hyperlink w:history="1" r:id="rId24">
        <w:r w:rsidRPr="0002216A" w:rsidR="008D0B5C">
          <w:rPr>
            <w:rStyle w:val="Hyperlink"/>
            <w:lang w:val="en-GB"/>
          </w:rPr>
          <w:t>https://www.britishrowing.org/knowledge/online-learning/techniques-and-training/indoor-rowing-technique/</w:t>
        </w:r>
      </w:hyperlink>
    </w:p>
    <w:p xmlns:wp14="http://schemas.microsoft.com/office/word/2010/wordml" w:rsidR="00D715B6" w:rsidP="00D715B6" w:rsidRDefault="00D715B6" w14:paraId="3BB8CE27" wp14:textId="77777777">
      <w:pPr>
        <w:pStyle w:val="Heading1"/>
        <w:rPr>
          <w:lang w:val="en-GB"/>
        </w:rPr>
      </w:pPr>
      <w:bookmarkStart w:name="_Toc33551615" w:id="4"/>
      <w:r>
        <w:rPr>
          <w:lang w:val="en-GB"/>
        </w:rPr>
        <w:t>C</w:t>
      </w:r>
      <w:r w:rsidR="004F49B9">
        <w:rPr>
          <w:lang w:val="en-GB"/>
        </w:rPr>
        <w:t>ommunication</w:t>
      </w:r>
      <w:r w:rsidR="008D4C8F">
        <w:rPr>
          <w:lang w:val="en-GB"/>
        </w:rPr>
        <w:t xml:space="preserve"> Methods</w:t>
      </w:r>
      <w:bookmarkEnd w:id="4"/>
    </w:p>
    <w:p xmlns:wp14="http://schemas.microsoft.com/office/word/2010/wordml" w:rsidR="009C0F8F" w:rsidP="4B925B7C" w:rsidRDefault="00B411CF" w14:paraId="71E4A75E" wp14:textId="77777777">
      <w:pPr>
        <w:rPr>
          <w:rFonts w:ascii="Calibri" w:hAnsi="Calibri" w:cs="Calibri" w:asciiTheme="minorAscii" w:hAnsiTheme="minorAscii" w:cstheme="minorAscii"/>
          <w:lang w:val="en-GB"/>
        </w:rPr>
      </w:pPr>
      <w:r w:rsidRPr="4B5C8A80" w:rsidR="00B411CF">
        <w:rPr>
          <w:rFonts w:ascii="Calibri" w:hAnsi="Calibri" w:cs="Calibri" w:asciiTheme="minorAscii" w:hAnsiTheme="minorAscii" w:cstheme="minorAscii"/>
          <w:lang w:val="en-GB"/>
        </w:rPr>
        <w:t>A</w:t>
      </w:r>
      <w:r w:rsidRPr="4B5C8A80" w:rsidR="009C0F8F">
        <w:rPr>
          <w:rFonts w:ascii="Calibri" w:hAnsi="Calibri" w:cs="Calibri" w:asciiTheme="minorAscii" w:hAnsiTheme="minorAscii" w:cstheme="minorAscii"/>
          <w:lang w:val="en-GB"/>
        </w:rPr>
        <w:t xml:space="preserve"> variety of means</w:t>
      </w:r>
      <w:r w:rsidRPr="4B5C8A80" w:rsidR="00B411CF">
        <w:rPr>
          <w:rFonts w:ascii="Calibri" w:hAnsi="Calibri" w:cs="Calibri" w:asciiTheme="minorAscii" w:hAnsiTheme="minorAscii" w:cstheme="minorAscii"/>
          <w:lang w:val="en-GB"/>
        </w:rPr>
        <w:t xml:space="preserve"> can be used</w:t>
      </w:r>
      <w:r w:rsidRPr="4B5C8A80" w:rsidR="009C0F8F">
        <w:rPr>
          <w:rFonts w:ascii="Calibri" w:hAnsi="Calibri" w:cs="Calibri" w:asciiTheme="minorAscii" w:hAnsiTheme="minorAscii" w:cstheme="minorAscii"/>
          <w:lang w:val="en-GB"/>
        </w:rPr>
        <w:t xml:space="preserve"> to communicate</w:t>
      </w:r>
      <w:r w:rsidRPr="4B5C8A80" w:rsidR="00B411CF">
        <w:rPr>
          <w:rFonts w:ascii="Calibri" w:hAnsi="Calibri" w:cs="Calibri" w:asciiTheme="minorAscii" w:hAnsiTheme="minorAscii" w:cstheme="minorAscii"/>
          <w:lang w:val="en-GB"/>
        </w:rPr>
        <w:t xml:space="preserve"> about training and events, but this is </w:t>
      </w:r>
      <w:r w:rsidRPr="4B5C8A80" w:rsidR="00B411CF">
        <w:rPr>
          <w:rFonts w:ascii="Calibri" w:hAnsi="Calibri" w:cs="Calibri" w:asciiTheme="minorAscii" w:hAnsiTheme="minorAscii" w:cstheme="minorAscii"/>
          <w:lang w:val="en-GB"/>
        </w:rPr>
        <w:t>mainly by</w:t>
      </w:r>
      <w:r w:rsidRPr="4B5C8A80" w:rsidR="009C0F8F">
        <w:rPr>
          <w:rFonts w:ascii="Calibri" w:hAnsi="Calibri" w:cs="Calibri" w:asciiTheme="minorAscii" w:hAnsiTheme="minorAscii" w:cstheme="minorAscii"/>
          <w:lang w:val="en-GB"/>
        </w:rPr>
        <w:t xml:space="preserve"> email</w:t>
      </w:r>
      <w:r w:rsidRPr="4B5C8A80" w:rsidR="00B411CF">
        <w:rPr>
          <w:rFonts w:ascii="Calibri" w:hAnsi="Calibri" w:cs="Calibri" w:asciiTheme="minorAscii" w:hAnsiTheme="minorAscii" w:cstheme="minorAscii"/>
          <w:lang w:val="en-GB"/>
        </w:rPr>
        <w:t xml:space="preserve"> and</w:t>
      </w:r>
      <w:r w:rsidRPr="4B5C8A80" w:rsidR="009C0F8F">
        <w:rPr>
          <w:rFonts w:ascii="Calibri" w:hAnsi="Calibri" w:cs="Calibri" w:asciiTheme="minorAscii" w:hAnsiTheme="minorAscii" w:cstheme="minorAscii"/>
          <w:lang w:val="en-GB"/>
        </w:rPr>
        <w:t xml:space="preserve"> WhatsApp</w:t>
      </w:r>
      <w:r w:rsidRPr="4B5C8A80" w:rsidR="00B411CF">
        <w:rPr>
          <w:rFonts w:ascii="Calibri" w:hAnsi="Calibri" w:cs="Calibri" w:asciiTheme="minorAscii" w:hAnsiTheme="minorAscii" w:cstheme="minorAscii"/>
          <w:lang w:val="en-GB"/>
        </w:rPr>
        <w:t xml:space="preserve">.  </w:t>
      </w:r>
      <w:r w:rsidRPr="4B5C8A80" w:rsidR="00D25D28">
        <w:rPr>
          <w:rFonts w:ascii="Calibri" w:hAnsi="Calibri" w:cs="Calibri" w:asciiTheme="minorAscii" w:hAnsiTheme="minorAscii" w:cstheme="minorAscii"/>
          <w:lang w:val="en-GB"/>
        </w:rPr>
        <w:t>Please ensure that you keep your ema</w:t>
      </w:r>
      <w:r w:rsidRPr="4B5C8A80" w:rsidR="00B411CF">
        <w:rPr>
          <w:rFonts w:ascii="Calibri" w:hAnsi="Calibri" w:cs="Calibri" w:asciiTheme="minorAscii" w:hAnsiTheme="minorAscii" w:cstheme="minorAscii"/>
          <w:lang w:val="en-GB"/>
        </w:rPr>
        <w:t xml:space="preserve">il and contact details address </w:t>
      </w:r>
      <w:r w:rsidRPr="4B5C8A80" w:rsidR="00B411CF">
        <w:rPr>
          <w:rFonts w:ascii="Calibri" w:hAnsi="Calibri" w:cs="Calibri" w:asciiTheme="minorAscii" w:hAnsiTheme="minorAscii" w:cstheme="minorAscii"/>
          <w:lang w:val="en-GB"/>
        </w:rPr>
        <w:t>up-to-date</w:t>
      </w:r>
      <w:r w:rsidRPr="4B5C8A80" w:rsidR="00B411CF">
        <w:rPr>
          <w:rFonts w:ascii="Calibri" w:hAnsi="Calibri" w:cs="Calibri" w:asciiTheme="minorAscii" w:hAnsiTheme="minorAscii" w:cstheme="minorAscii"/>
          <w:lang w:val="en-GB"/>
        </w:rPr>
        <w:t xml:space="preserve"> with your coach and on the membership </w:t>
      </w:r>
      <w:r w:rsidRPr="4B5C8A80" w:rsidR="00B411CF">
        <w:rPr>
          <w:rFonts w:ascii="Calibri" w:hAnsi="Calibri" w:cs="Calibri" w:asciiTheme="minorAscii" w:hAnsiTheme="minorAscii" w:cstheme="minorAscii"/>
          <w:lang w:val="en-GB"/>
        </w:rPr>
        <w:t>ClubHub</w:t>
      </w:r>
      <w:r w:rsidRPr="4B5C8A80" w:rsidR="00B411CF">
        <w:rPr>
          <w:rFonts w:ascii="Calibri" w:hAnsi="Calibri" w:cs="Calibri" w:asciiTheme="minorAscii" w:hAnsiTheme="minorAscii" w:cstheme="minorAscii"/>
          <w:lang w:val="en-GB"/>
        </w:rPr>
        <w:t xml:space="preserve"> portal</w:t>
      </w:r>
      <w:r w:rsidRPr="4B5C8A80" w:rsidR="00D25D28">
        <w:rPr>
          <w:rFonts w:ascii="Calibri" w:hAnsi="Calibri" w:cs="Calibri" w:asciiTheme="minorAscii" w:hAnsiTheme="minorAscii" w:cstheme="minorAscii"/>
          <w:lang w:val="en-GB"/>
        </w:rPr>
        <w:t>.</w:t>
      </w:r>
      <w:r w:rsidRPr="4B5C8A80" w:rsidR="00B411CF">
        <w:rPr>
          <w:rFonts w:ascii="Calibri" w:hAnsi="Calibri" w:cs="Calibri" w:asciiTheme="minorAscii" w:hAnsiTheme="minorAscii" w:cstheme="minorAscii"/>
          <w:lang w:val="en-GB"/>
        </w:rPr>
        <w:t xml:space="preserve">  Email is used widely by the club to </w:t>
      </w:r>
      <w:r w:rsidRPr="4B5C8A80" w:rsidR="00B411CF">
        <w:rPr>
          <w:rFonts w:ascii="Calibri" w:hAnsi="Calibri" w:cs="Calibri" w:asciiTheme="minorAscii" w:hAnsiTheme="minorAscii" w:cstheme="minorAscii"/>
          <w:lang w:val="en-GB"/>
        </w:rPr>
        <w:t>disseminate</w:t>
      </w:r>
      <w:r w:rsidRPr="4B5C8A80" w:rsidR="00B411CF">
        <w:rPr>
          <w:rFonts w:ascii="Calibri" w:hAnsi="Calibri" w:cs="Calibri" w:asciiTheme="minorAscii" w:hAnsiTheme="minorAscii" w:cstheme="minorAscii"/>
          <w:lang w:val="en-GB"/>
        </w:rPr>
        <w:t xml:space="preserve"> circulars </w:t>
      </w:r>
      <w:r w:rsidRPr="4B5C8A80" w:rsidR="00B411CF">
        <w:rPr>
          <w:rFonts w:ascii="Calibri" w:hAnsi="Calibri" w:cs="Calibri" w:asciiTheme="minorAscii" w:hAnsiTheme="minorAscii" w:cstheme="minorAscii"/>
          <w:lang w:val="en-GB"/>
        </w:rPr>
        <w:t>eg</w:t>
      </w:r>
      <w:r w:rsidRPr="4B5C8A80" w:rsidR="00B411CF">
        <w:rPr>
          <w:rFonts w:ascii="Calibri" w:hAnsi="Calibri" w:cs="Calibri" w:asciiTheme="minorAscii" w:hAnsiTheme="minorAscii" w:cstheme="minorAscii"/>
          <w:lang w:val="en-GB"/>
        </w:rPr>
        <w:t xml:space="preserve"> Monthly Newsletter, official communications, etc.</w:t>
      </w:r>
    </w:p>
    <w:p xmlns:wp14="http://schemas.microsoft.com/office/word/2010/wordml" w:rsidR="00D715B6" w:rsidP="00D715B6" w:rsidRDefault="00D91D77" w14:paraId="2D8C0958" wp14:textId="77777777">
      <w:pPr>
        <w:rPr>
          <w:rStyle w:val="Hyperlink"/>
          <w:rFonts w:asciiTheme="minorHAnsi" w:hAnsiTheme="minorHAnsi" w:cstheme="minorHAnsi"/>
          <w:lang w:eastAsia="en-GB" w:bidi="ar-SA"/>
        </w:rPr>
      </w:pPr>
      <w:r>
        <w:rPr>
          <w:rFonts w:asciiTheme="minorHAnsi" w:hAnsiTheme="minorHAnsi" w:cstheme="minorHAnsi"/>
          <w:lang w:val="en-GB"/>
        </w:rPr>
        <w:t>The Club</w:t>
      </w:r>
      <w:r w:rsidR="004A3776">
        <w:rPr>
          <w:rFonts w:asciiTheme="minorHAnsi" w:hAnsiTheme="minorHAnsi" w:cstheme="minorHAnsi"/>
          <w:lang w:val="en-GB"/>
        </w:rPr>
        <w:t>’s</w:t>
      </w:r>
      <w:r w:rsidRPr="00A228F2" w:rsidR="00D715B6">
        <w:rPr>
          <w:rFonts w:asciiTheme="minorHAnsi" w:hAnsiTheme="minorHAnsi" w:cstheme="minorHAnsi"/>
          <w:lang w:val="en-GB"/>
        </w:rPr>
        <w:t xml:space="preserve"> web site</w:t>
      </w:r>
      <w:r w:rsidR="00D25D28">
        <w:rPr>
          <w:rFonts w:asciiTheme="minorHAnsi" w:hAnsiTheme="minorHAnsi" w:cstheme="minorHAnsi"/>
          <w:lang w:val="en-GB"/>
        </w:rPr>
        <w:t xml:space="preserve">, </w:t>
      </w:r>
      <w:r>
        <w:rPr>
          <w:rFonts w:asciiTheme="minorHAnsi" w:hAnsiTheme="minorHAnsi" w:cstheme="minorHAnsi"/>
          <w:lang w:val="en-GB"/>
        </w:rPr>
        <w:t>Facebook</w:t>
      </w:r>
      <w:r w:rsidR="00D25D28">
        <w:rPr>
          <w:rFonts w:asciiTheme="minorHAnsi" w:hAnsiTheme="minorHAnsi" w:cstheme="minorHAnsi"/>
          <w:lang w:val="en-GB"/>
        </w:rPr>
        <w:t xml:space="preserve"> page and </w:t>
      </w:r>
      <w:r>
        <w:rPr>
          <w:rFonts w:asciiTheme="minorHAnsi" w:hAnsiTheme="minorHAnsi" w:cstheme="minorHAnsi"/>
          <w:lang w:val="en-GB"/>
        </w:rPr>
        <w:t>T</w:t>
      </w:r>
      <w:r w:rsidR="00D25D28">
        <w:rPr>
          <w:rFonts w:asciiTheme="minorHAnsi" w:hAnsiTheme="minorHAnsi" w:cstheme="minorHAnsi"/>
          <w:lang w:val="en-GB"/>
        </w:rPr>
        <w:t>witter</w:t>
      </w:r>
      <w:r w:rsidRPr="00A228F2" w:rsidR="00D715B6">
        <w:rPr>
          <w:rFonts w:asciiTheme="minorHAnsi" w:hAnsiTheme="minorHAnsi" w:cstheme="minorHAnsi"/>
          <w:lang w:val="en-GB"/>
        </w:rPr>
        <w:t xml:space="preserve"> ha</w:t>
      </w:r>
      <w:r w:rsidR="00D25D28">
        <w:rPr>
          <w:rFonts w:asciiTheme="minorHAnsi" w:hAnsiTheme="minorHAnsi" w:cstheme="minorHAnsi"/>
          <w:lang w:val="en-GB"/>
        </w:rPr>
        <w:t>ve</w:t>
      </w:r>
      <w:r w:rsidRPr="00A228F2" w:rsidR="00D715B6">
        <w:rPr>
          <w:rFonts w:asciiTheme="minorHAnsi" w:hAnsiTheme="minorHAnsi" w:cstheme="minorHAnsi"/>
          <w:lang w:val="en-GB"/>
        </w:rPr>
        <w:t xml:space="preserve"> news and information about the club and rowing.  </w:t>
      </w:r>
      <w:hyperlink w:history="1" r:id="rId25">
        <w:r w:rsidRPr="00A228F2" w:rsidR="00D715B6">
          <w:rPr>
            <w:rStyle w:val="Hyperlink"/>
            <w:rFonts w:asciiTheme="minorHAnsi" w:hAnsiTheme="minorHAnsi" w:cstheme="minorHAnsi"/>
            <w:lang w:eastAsia="en-GB" w:bidi="ar-SA"/>
          </w:rPr>
          <w:t>http://www.henleyrowingclub.co.uk/</w:t>
        </w:r>
      </w:hyperlink>
    </w:p>
    <w:p xmlns:wp14="http://schemas.microsoft.com/office/word/2010/wordml" w:rsidR="00D25D28" w:rsidP="00D715B6" w:rsidRDefault="00F623B3" w14:paraId="76AF5CCF" wp14:textId="77777777">
      <w:pPr>
        <w:rPr>
          <w:rFonts w:asciiTheme="minorHAnsi" w:hAnsiTheme="minorHAnsi" w:cstheme="minorHAnsi"/>
          <w:color w:val="000000"/>
          <w:lang w:eastAsia="en-GB" w:bidi="ar-SA"/>
        </w:rPr>
      </w:pPr>
      <w:hyperlink w:history="1" r:id="rId26">
        <w:r w:rsidRPr="00612CDD" w:rsidR="00D25D28">
          <w:rPr>
            <w:rStyle w:val="Hyperlink"/>
            <w:rFonts w:asciiTheme="minorHAnsi" w:hAnsiTheme="minorHAnsi" w:cstheme="minorHAnsi"/>
            <w:lang w:eastAsia="en-GB" w:bidi="ar-SA"/>
          </w:rPr>
          <w:t>https://www.facebook.com/Henley-Rowing-Club-11409913069/</w:t>
        </w:r>
      </w:hyperlink>
    </w:p>
    <w:p xmlns:wp14="http://schemas.microsoft.com/office/word/2010/wordml" w:rsidR="00D25D28" w:rsidP="00D715B6" w:rsidRDefault="00F623B3" w14:paraId="1074DFBA" wp14:textId="77777777">
      <w:pPr>
        <w:rPr>
          <w:rStyle w:val="Hyperlink"/>
          <w:rFonts w:asciiTheme="minorHAnsi" w:hAnsiTheme="minorHAnsi" w:cstheme="minorHAnsi"/>
          <w:lang w:eastAsia="en-GB" w:bidi="ar-SA"/>
        </w:rPr>
      </w:pPr>
      <w:hyperlink w:history="1" r:id="rId27">
        <w:r w:rsidRPr="00612CDD" w:rsidR="00D25D28">
          <w:rPr>
            <w:rStyle w:val="Hyperlink"/>
            <w:rFonts w:asciiTheme="minorHAnsi" w:hAnsiTheme="minorHAnsi" w:cstheme="minorHAnsi"/>
            <w:lang w:eastAsia="en-GB" w:bidi="ar-SA"/>
          </w:rPr>
          <w:t>https://twitter.com/HenleyRC</w:t>
        </w:r>
      </w:hyperlink>
    </w:p>
    <w:p xmlns:wp14="http://schemas.microsoft.com/office/word/2010/wordml" w:rsidR="00746732" w:rsidP="00746732" w:rsidRDefault="00746732" w14:paraId="698592B4" wp14:textId="77777777">
      <w:pPr>
        <w:pStyle w:val="Heading1"/>
        <w:rPr>
          <w:lang w:val="en-GB"/>
        </w:rPr>
      </w:pPr>
      <w:bookmarkStart w:name="_Toc33551616" w:id="5"/>
      <w:r>
        <w:rPr>
          <w:lang w:val="en-GB"/>
        </w:rPr>
        <w:t xml:space="preserve">Membership of </w:t>
      </w:r>
      <w:r w:rsidR="00152B7E">
        <w:rPr>
          <w:lang w:val="en-GB"/>
        </w:rPr>
        <w:t>British rowing</w:t>
      </w:r>
      <w:bookmarkEnd w:id="5"/>
    </w:p>
    <w:p xmlns:wp14="http://schemas.microsoft.com/office/word/2010/wordml" w:rsidR="00746732" w:rsidP="00746732" w:rsidRDefault="003156CF" w14:paraId="1F939454" wp14:textId="77777777">
      <w:pPr>
        <w:rPr>
          <w:lang w:val="en-GB"/>
        </w:rPr>
      </w:pPr>
      <w:r>
        <w:rPr>
          <w:lang w:val="en-GB"/>
        </w:rPr>
        <w:t xml:space="preserve">Everyone is encouraged to become a member of British Rowing, for training or competing, which provides you with </w:t>
      </w:r>
      <w:r>
        <w:t xml:space="preserve">personal accident and liability insurance </w:t>
      </w:r>
      <w:r>
        <w:rPr>
          <w:lang w:val="en-GB"/>
        </w:rPr>
        <w:t xml:space="preserve">as well as receiving a copy of the </w:t>
      </w:r>
      <w:r w:rsidRPr="003166FE">
        <w:rPr>
          <w:lang w:val="en-GB"/>
        </w:rPr>
        <w:t>Rowing</w:t>
      </w:r>
      <w:r>
        <w:rPr>
          <w:lang w:val="en-GB"/>
        </w:rPr>
        <w:t xml:space="preserve"> &amp; Regatta magazine and other updates from British Rowing.  The different categories of membership are explained (see link below). ’Row’ Membership is compulsory for racing</w:t>
      </w:r>
      <w:r w:rsidR="009B022C">
        <w:rPr>
          <w:lang w:val="en-GB"/>
        </w:rPr>
        <w:t xml:space="preserve">.  </w:t>
      </w:r>
      <w:r w:rsidR="00DE1378">
        <w:rPr>
          <w:lang w:val="en-GB"/>
        </w:rPr>
        <w:t>Regatta entries cannot be made unless you have a valid m</w:t>
      </w:r>
      <w:r w:rsidR="00CA07F9">
        <w:rPr>
          <w:lang w:val="en-GB"/>
        </w:rPr>
        <w:t>embership</w:t>
      </w:r>
      <w:r w:rsidR="00DE1378">
        <w:rPr>
          <w:lang w:val="en-GB"/>
        </w:rPr>
        <w:t xml:space="preserve">, </w:t>
      </w:r>
      <w:r w:rsidR="00746732">
        <w:rPr>
          <w:lang w:val="en-GB"/>
        </w:rPr>
        <w:t>paid annually from the anniversary of first joining</w:t>
      </w:r>
      <w:r w:rsidR="00DE1378">
        <w:rPr>
          <w:lang w:val="en-GB"/>
        </w:rPr>
        <w:t xml:space="preserve">.  </w:t>
      </w:r>
      <w:r w:rsidR="00746732">
        <w:rPr>
          <w:lang w:val="en-GB"/>
        </w:rPr>
        <w:t xml:space="preserve">You will receive a membership card </w:t>
      </w:r>
      <w:r w:rsidR="00DE1378">
        <w:rPr>
          <w:lang w:val="en-GB"/>
        </w:rPr>
        <w:t>from British Rowing which</w:t>
      </w:r>
      <w:r w:rsidR="009B022C">
        <w:rPr>
          <w:lang w:val="en-GB"/>
        </w:rPr>
        <w:t xml:space="preserve"> is </w:t>
      </w:r>
      <w:r w:rsidR="00746732">
        <w:rPr>
          <w:lang w:val="en-GB"/>
        </w:rPr>
        <w:t>the racing licence</w:t>
      </w:r>
      <w:r w:rsidR="00DE1378">
        <w:rPr>
          <w:lang w:val="en-GB"/>
        </w:rPr>
        <w:t xml:space="preserve">.  </w:t>
      </w:r>
      <w:r w:rsidR="00746732">
        <w:rPr>
          <w:lang w:val="en-GB"/>
        </w:rPr>
        <w:t>.</w:t>
      </w:r>
      <w:r w:rsidR="003F2B26">
        <w:rPr>
          <w:lang w:val="en-GB"/>
        </w:rPr>
        <w:t xml:space="preserve">  For further details</w:t>
      </w:r>
      <w:r w:rsidR="00F107DF">
        <w:rPr>
          <w:lang w:val="en-GB"/>
        </w:rPr>
        <w:t xml:space="preserve"> on membership types, benefits and costs </w:t>
      </w:r>
      <w:r w:rsidR="003F2B26">
        <w:rPr>
          <w:lang w:val="en-GB"/>
        </w:rPr>
        <w:t>see:</w:t>
      </w:r>
    </w:p>
    <w:p xmlns:wp14="http://schemas.microsoft.com/office/word/2010/wordml" w:rsidR="003156CF" w:rsidP="00746732" w:rsidRDefault="00F623B3" w14:paraId="1BD27D56" wp14:textId="77777777">
      <w:pPr>
        <w:rPr>
          <w:lang w:val="en-GB"/>
        </w:rPr>
      </w:pPr>
      <w:hyperlink w:history="1" r:id="rId28">
        <w:r w:rsidRPr="00B63D03" w:rsidR="003156CF">
          <w:rPr>
            <w:rStyle w:val="Hyperlink"/>
            <w:lang w:val="en-GB"/>
          </w:rPr>
          <w:t>https://www.britishrowing.org/join/</w:t>
        </w:r>
      </w:hyperlink>
    </w:p>
    <w:p xmlns:wp14="http://schemas.microsoft.com/office/word/2010/wordml" w:rsidR="003F2B26" w:rsidP="003F2B26" w:rsidRDefault="003F2B26" w14:paraId="5B17A93D" wp14:textId="77777777">
      <w:pPr>
        <w:rPr>
          <w:lang w:val="en-GB"/>
        </w:rPr>
      </w:pPr>
      <w:r>
        <w:rPr>
          <w:lang w:val="en-GB"/>
        </w:rPr>
        <w:t xml:space="preserve">The racing licence should be brought to all events as photo ID is required to </w:t>
      </w:r>
      <w:r w:rsidR="0049465B">
        <w:rPr>
          <w:lang w:val="en-GB"/>
        </w:rPr>
        <w:t xml:space="preserve">collect your proof of winning and to collect your </w:t>
      </w:r>
      <w:r>
        <w:rPr>
          <w:lang w:val="en-GB"/>
        </w:rPr>
        <w:t>winn</w:t>
      </w:r>
      <w:r w:rsidR="0049465B">
        <w:rPr>
          <w:lang w:val="en-GB"/>
        </w:rPr>
        <w:t>ers</w:t>
      </w:r>
      <w:r>
        <w:rPr>
          <w:lang w:val="en-GB"/>
        </w:rPr>
        <w:t xml:space="preserve"> medals!</w:t>
      </w:r>
    </w:p>
    <w:p xmlns:wp14="http://schemas.microsoft.com/office/word/2010/wordml" w:rsidR="00F0756A" w:rsidP="00F0756A" w:rsidRDefault="00F0756A" w14:paraId="10E9944D" wp14:textId="77777777">
      <w:pPr>
        <w:pStyle w:val="Heading1"/>
      </w:pPr>
      <w:bookmarkStart w:name="_Toc33551617" w:id="6"/>
      <w:r>
        <w:t>Club Policies</w:t>
      </w:r>
      <w:bookmarkEnd w:id="6"/>
    </w:p>
    <w:p xmlns:wp14="http://schemas.microsoft.com/office/word/2010/wordml" w:rsidR="00116EDE" w:rsidP="00D463DA" w:rsidRDefault="00F0756A" w14:paraId="4884A320" wp14:textId="77777777">
      <w:pPr>
        <w:rPr>
          <w:lang w:val="en-GB"/>
        </w:rPr>
      </w:pPr>
      <w:r>
        <w:rPr>
          <w:lang w:val="en-GB"/>
        </w:rPr>
        <w:t xml:space="preserve">All of the Club’s policies can be found on the website. </w:t>
      </w:r>
      <w:r w:rsidR="00116EDE">
        <w:rPr>
          <w:lang w:val="en-GB"/>
        </w:rPr>
        <w:t xml:space="preserve">  </w:t>
      </w:r>
    </w:p>
    <w:p xmlns:wp14="http://schemas.microsoft.com/office/word/2010/wordml" w:rsidR="00116EDE" w:rsidP="00D463DA" w:rsidRDefault="00F623B3" w14:paraId="4C07381C" wp14:textId="77777777">
      <w:pPr>
        <w:rPr>
          <w:lang w:val="en-GB"/>
        </w:rPr>
      </w:pPr>
      <w:hyperlink w:history="1" r:id="rId29">
        <w:r w:rsidRPr="001A1AEA" w:rsidR="00116EDE">
          <w:rPr>
            <w:rStyle w:val="Hyperlink"/>
            <w:lang w:val="en-GB"/>
          </w:rPr>
          <w:t>https://www.henleyrowingclub.co.uk/club-rules-and-policies/</w:t>
        </w:r>
      </w:hyperlink>
    </w:p>
    <w:p xmlns:wp14="http://schemas.microsoft.com/office/word/2010/wordml" w:rsidR="00F0756A" w:rsidP="00116EDE" w:rsidRDefault="00116EDE" w14:paraId="5ED9F050" wp14:textId="77777777">
      <w:pPr>
        <w:rPr>
          <w:lang w:val="en-GB"/>
        </w:rPr>
      </w:pPr>
      <w:r>
        <w:rPr>
          <w:lang w:val="en-GB"/>
        </w:rPr>
        <w:t xml:space="preserve">It is a condition of </w:t>
      </w:r>
      <w:r w:rsidRPr="00116EDE">
        <w:rPr>
          <w:lang w:val="en-GB"/>
        </w:rPr>
        <w:t>me</w:t>
      </w:r>
      <w:r>
        <w:rPr>
          <w:lang w:val="en-GB"/>
        </w:rPr>
        <w:t xml:space="preserve">mbership of Henley Rowing Club that </w:t>
      </w:r>
      <w:r w:rsidRPr="00116EDE">
        <w:rPr>
          <w:lang w:val="en-GB"/>
        </w:rPr>
        <w:t>you confirm that you</w:t>
      </w:r>
      <w:r>
        <w:rPr>
          <w:lang w:val="en-GB"/>
        </w:rPr>
        <w:t xml:space="preserve"> </w:t>
      </w:r>
      <w:r w:rsidRPr="00116EDE">
        <w:rPr>
          <w:lang w:val="en-GB"/>
        </w:rPr>
        <w:t>have read, understood and agreed to Club policies which are located on the website</w:t>
      </w:r>
      <w:r>
        <w:rPr>
          <w:lang w:val="en-GB"/>
        </w:rPr>
        <w:t xml:space="preserve">.  Those applicable to adults are </w:t>
      </w:r>
      <w:r w:rsidR="00F107DF">
        <w:rPr>
          <w:lang w:val="en-GB"/>
        </w:rPr>
        <w:t xml:space="preserve">listed </w:t>
      </w:r>
      <w:r>
        <w:rPr>
          <w:lang w:val="en-GB"/>
        </w:rPr>
        <w:t>here (there are also specific junior policies)</w:t>
      </w:r>
      <w:r w:rsidR="00F107DF">
        <w:rPr>
          <w:lang w:val="en-GB"/>
        </w:rPr>
        <w:t>.  Always refer to the web site for current information as policies may be updated and new ones added from time to time.</w:t>
      </w:r>
    </w:p>
    <w:p xmlns:wp14="http://schemas.microsoft.com/office/word/2010/wordml" w:rsidRPr="00116EDE" w:rsidR="00116EDE" w:rsidP="008D0B5C" w:rsidRDefault="00F107DF" w14:paraId="66A13C25" wp14:textId="77777777">
      <w:pPr>
        <w:pStyle w:val="NormalWeb"/>
        <w:numPr>
          <w:ilvl w:val="0"/>
          <w:numId w:val="38"/>
        </w:numPr>
        <w:rPr>
          <w:rFonts w:asciiTheme="minorHAnsi" w:hAnsiTheme="minorHAnsi" w:cstheme="minorHAnsi"/>
          <w:sz w:val="22"/>
        </w:rPr>
      </w:pPr>
      <w:r w:rsidRPr="00F107DF">
        <w:rPr>
          <w:rFonts w:asciiTheme="minorHAnsi" w:hAnsiTheme="minorHAnsi" w:cstheme="minorHAnsi"/>
          <w:sz w:val="22"/>
        </w:rPr>
        <w:t>HRC Charity Constitution</w:t>
      </w:r>
    </w:p>
    <w:p xmlns:wp14="http://schemas.microsoft.com/office/word/2010/wordml" w:rsidRPr="00116EDE" w:rsidR="00116EDE" w:rsidP="008D0B5C" w:rsidRDefault="00F107DF" w14:paraId="549E6E70" wp14:textId="77777777">
      <w:pPr>
        <w:pStyle w:val="NormalWeb"/>
        <w:numPr>
          <w:ilvl w:val="0"/>
          <w:numId w:val="38"/>
        </w:numPr>
        <w:rPr>
          <w:rFonts w:asciiTheme="minorHAnsi" w:hAnsiTheme="minorHAnsi" w:cstheme="minorHAnsi"/>
          <w:sz w:val="22"/>
        </w:rPr>
      </w:pPr>
      <w:r w:rsidRPr="00F107DF">
        <w:rPr>
          <w:rFonts w:asciiTheme="minorHAnsi" w:hAnsiTheme="minorHAnsi" w:cstheme="minorHAnsi"/>
          <w:sz w:val="22"/>
        </w:rPr>
        <w:t>HRC Bye laws</w:t>
      </w:r>
    </w:p>
    <w:p xmlns:wp14="http://schemas.microsoft.com/office/word/2010/wordml" w:rsidRPr="00116EDE" w:rsidR="00116EDE" w:rsidP="008D0B5C" w:rsidRDefault="00F107DF" w14:paraId="34B4D447" wp14:textId="77777777">
      <w:pPr>
        <w:pStyle w:val="NormalWeb"/>
        <w:numPr>
          <w:ilvl w:val="0"/>
          <w:numId w:val="38"/>
        </w:numPr>
        <w:rPr>
          <w:rFonts w:asciiTheme="minorHAnsi" w:hAnsiTheme="minorHAnsi" w:cstheme="minorHAnsi"/>
          <w:sz w:val="22"/>
        </w:rPr>
      </w:pPr>
      <w:r w:rsidRPr="00F107DF">
        <w:rPr>
          <w:rFonts w:asciiTheme="minorHAnsi" w:hAnsiTheme="minorHAnsi" w:cstheme="minorHAnsi"/>
          <w:sz w:val="22"/>
        </w:rPr>
        <w:t>HRC Codes of Conduct</w:t>
      </w:r>
    </w:p>
    <w:p xmlns:wp14="http://schemas.microsoft.com/office/word/2010/wordml" w:rsidRPr="00116EDE" w:rsidR="00116EDE" w:rsidP="008D0B5C" w:rsidRDefault="00F107DF" w14:paraId="28A35A86" wp14:textId="77777777">
      <w:pPr>
        <w:pStyle w:val="NormalWeb"/>
        <w:numPr>
          <w:ilvl w:val="0"/>
          <w:numId w:val="38"/>
        </w:numPr>
        <w:rPr>
          <w:rFonts w:asciiTheme="minorHAnsi" w:hAnsiTheme="minorHAnsi" w:cstheme="minorHAnsi"/>
          <w:sz w:val="22"/>
        </w:rPr>
      </w:pPr>
      <w:r w:rsidRPr="00F107DF">
        <w:rPr>
          <w:rFonts w:asciiTheme="minorHAnsi" w:hAnsiTheme="minorHAnsi" w:cstheme="minorHAnsi"/>
          <w:sz w:val="22"/>
        </w:rPr>
        <w:t>HRC Welfare Policy</w:t>
      </w:r>
    </w:p>
    <w:p xmlns:wp14="http://schemas.microsoft.com/office/word/2010/wordml" w:rsidRPr="00116EDE" w:rsidR="00116EDE" w:rsidP="008D0B5C" w:rsidRDefault="00F107DF" w14:paraId="0E0757BC" wp14:textId="77777777">
      <w:pPr>
        <w:pStyle w:val="NormalWeb"/>
        <w:numPr>
          <w:ilvl w:val="0"/>
          <w:numId w:val="38"/>
        </w:numPr>
        <w:rPr>
          <w:rFonts w:asciiTheme="minorHAnsi" w:hAnsiTheme="minorHAnsi" w:cstheme="minorHAnsi"/>
          <w:sz w:val="22"/>
        </w:rPr>
      </w:pPr>
      <w:r w:rsidRPr="00F107DF">
        <w:rPr>
          <w:rFonts w:asciiTheme="minorHAnsi" w:hAnsiTheme="minorHAnsi" w:cstheme="minorHAnsi"/>
          <w:sz w:val="22"/>
        </w:rPr>
        <w:t>Water Safety Code HRC</w:t>
      </w:r>
    </w:p>
    <w:p xmlns:wp14="http://schemas.microsoft.com/office/word/2010/wordml" w:rsidRPr="00116EDE" w:rsidR="00116EDE" w:rsidP="008D0B5C" w:rsidRDefault="00F107DF" w14:paraId="356D7DA6" wp14:textId="77777777">
      <w:pPr>
        <w:pStyle w:val="NormalWeb"/>
        <w:numPr>
          <w:ilvl w:val="0"/>
          <w:numId w:val="38"/>
        </w:numPr>
        <w:rPr>
          <w:rFonts w:asciiTheme="minorHAnsi" w:hAnsiTheme="minorHAnsi" w:cstheme="minorHAnsi"/>
          <w:sz w:val="22"/>
        </w:rPr>
      </w:pPr>
      <w:r w:rsidRPr="00F107DF">
        <w:rPr>
          <w:rFonts w:asciiTheme="minorHAnsi" w:hAnsiTheme="minorHAnsi" w:cstheme="minorHAnsi"/>
          <w:sz w:val="22"/>
        </w:rPr>
        <w:t>Data Protection Statement</w:t>
      </w:r>
    </w:p>
    <w:p xmlns:wp14="http://schemas.microsoft.com/office/word/2010/wordml" w:rsidR="00116EDE" w:rsidP="008D0B5C" w:rsidRDefault="00F107DF" w14:paraId="706E246A" wp14:textId="77777777">
      <w:pPr>
        <w:pStyle w:val="NormalWeb"/>
        <w:numPr>
          <w:ilvl w:val="0"/>
          <w:numId w:val="38"/>
        </w:numPr>
        <w:rPr>
          <w:rFonts w:asciiTheme="minorHAnsi" w:hAnsiTheme="minorHAnsi" w:cstheme="minorHAnsi"/>
          <w:sz w:val="22"/>
        </w:rPr>
      </w:pPr>
      <w:r w:rsidRPr="00F107DF">
        <w:rPr>
          <w:rFonts w:asciiTheme="minorHAnsi" w:hAnsiTheme="minorHAnsi" w:cstheme="minorHAnsi"/>
          <w:sz w:val="22"/>
        </w:rPr>
        <w:t>Racking policy_Sept 2019</w:t>
      </w:r>
    </w:p>
    <w:p xmlns:wp14="http://schemas.microsoft.com/office/word/2010/wordml" w:rsidRPr="00E676B4" w:rsidR="00E676B4" w:rsidP="00E676B4" w:rsidRDefault="00746732" w14:paraId="2E41BEF3" wp14:textId="77777777">
      <w:pPr>
        <w:pStyle w:val="Heading1"/>
        <w:rPr>
          <w:lang w:val="en-GB"/>
        </w:rPr>
      </w:pPr>
      <w:bookmarkStart w:name="_Toc33551618" w:id="7"/>
      <w:r>
        <w:rPr>
          <w:lang w:val="en-GB"/>
        </w:rPr>
        <w:t>Medical, Health and Saf</w:t>
      </w:r>
      <w:r w:rsidR="00E676B4">
        <w:rPr>
          <w:lang w:val="en-GB"/>
        </w:rPr>
        <w:t>ety</w:t>
      </w:r>
      <w:bookmarkEnd w:id="7"/>
    </w:p>
    <w:p xmlns:wp14="http://schemas.microsoft.com/office/word/2010/wordml" w:rsidRPr="00746837" w:rsidR="00746732" w:rsidP="00746732" w:rsidRDefault="00746732" w14:paraId="08F4E396" wp14:textId="77777777">
      <w:pPr>
        <w:pStyle w:val="Heading2"/>
        <w:rPr>
          <w:lang w:val="en-GB"/>
        </w:rPr>
      </w:pPr>
      <w:bookmarkStart w:name="_Toc33551619" w:id="8"/>
      <w:r>
        <w:rPr>
          <w:lang w:val="en-GB"/>
        </w:rPr>
        <w:t>Health</w:t>
      </w:r>
      <w:r w:rsidR="000F6092">
        <w:rPr>
          <w:lang w:val="en-GB"/>
        </w:rPr>
        <w:t xml:space="preserve"> and hygiene</w:t>
      </w:r>
      <w:bookmarkEnd w:id="8"/>
    </w:p>
    <w:p xmlns:wp14="http://schemas.microsoft.com/office/word/2010/wordml" w:rsidR="00DC2116" w:rsidP="00591124" w:rsidRDefault="00746732" w14:paraId="36D276C7" wp14:textId="77777777">
      <w:pPr>
        <w:rPr>
          <w:lang w:val="en-GB"/>
        </w:rPr>
      </w:pPr>
      <w:r>
        <w:rPr>
          <w:lang w:val="en-GB"/>
        </w:rPr>
        <w:t xml:space="preserve">Please ensure that </w:t>
      </w:r>
      <w:r w:rsidR="00F107DF">
        <w:rPr>
          <w:lang w:val="en-GB"/>
        </w:rPr>
        <w:t xml:space="preserve">your </w:t>
      </w:r>
      <w:r>
        <w:rPr>
          <w:lang w:val="en-GB"/>
        </w:rPr>
        <w:t xml:space="preserve">coache </w:t>
      </w:r>
      <w:r w:rsidR="00F107DF">
        <w:rPr>
          <w:lang w:val="en-GB"/>
        </w:rPr>
        <w:t xml:space="preserve">is </w:t>
      </w:r>
      <w:r>
        <w:rPr>
          <w:lang w:val="en-GB"/>
        </w:rPr>
        <w:t xml:space="preserve">aware of any </w:t>
      </w:r>
      <w:r w:rsidRPr="003758F0">
        <w:rPr>
          <w:b/>
          <w:lang w:val="en-GB"/>
        </w:rPr>
        <w:t>medical issues</w:t>
      </w:r>
      <w:r>
        <w:rPr>
          <w:lang w:val="en-GB"/>
        </w:rPr>
        <w:t xml:space="preserve"> eg</w:t>
      </w:r>
      <w:r w:rsidR="00591124">
        <w:rPr>
          <w:lang w:val="en-GB"/>
        </w:rPr>
        <w:t>.</w:t>
      </w:r>
      <w:r>
        <w:rPr>
          <w:lang w:val="en-GB"/>
        </w:rPr>
        <w:t xml:space="preserve"> </w:t>
      </w:r>
      <w:r w:rsidR="00F764C0">
        <w:rPr>
          <w:lang w:val="en-GB"/>
        </w:rPr>
        <w:t>asthma, e</w:t>
      </w:r>
      <w:r>
        <w:rPr>
          <w:lang w:val="en-GB"/>
        </w:rPr>
        <w:t xml:space="preserve">pilepsy.  </w:t>
      </w:r>
    </w:p>
    <w:p xmlns:wp14="http://schemas.microsoft.com/office/word/2010/wordml" w:rsidR="00746732" w:rsidP="001F4675" w:rsidRDefault="00746732" w14:paraId="6C40B704" wp14:textId="77777777">
      <w:pPr>
        <w:rPr>
          <w:lang w:val="en-GB"/>
        </w:rPr>
      </w:pPr>
      <w:r>
        <w:rPr>
          <w:lang w:val="en-GB"/>
        </w:rPr>
        <w:t xml:space="preserve">Training is quite intense and it </w:t>
      </w:r>
      <w:r w:rsidR="00295534">
        <w:rPr>
          <w:lang w:val="en-GB"/>
        </w:rPr>
        <w:t xml:space="preserve">is important to get enough </w:t>
      </w:r>
      <w:r w:rsidRPr="00295534" w:rsidR="00295534">
        <w:rPr>
          <w:b/>
          <w:lang w:val="en-GB"/>
        </w:rPr>
        <w:t xml:space="preserve">rest </w:t>
      </w:r>
      <w:r w:rsidR="00295534">
        <w:rPr>
          <w:lang w:val="en-GB"/>
        </w:rPr>
        <w:t xml:space="preserve">so the body can recover. It </w:t>
      </w:r>
      <w:r>
        <w:rPr>
          <w:lang w:val="en-GB"/>
        </w:rPr>
        <w:t xml:space="preserve">is not advisable to train when feeling down and generally unwell.  A good guide is to establish </w:t>
      </w:r>
      <w:r w:rsidR="005424EF">
        <w:rPr>
          <w:lang w:val="en-GB"/>
        </w:rPr>
        <w:t xml:space="preserve">a </w:t>
      </w:r>
      <w:r>
        <w:rPr>
          <w:lang w:val="en-GB"/>
        </w:rPr>
        <w:t xml:space="preserve">resting </w:t>
      </w:r>
      <w:r w:rsidRPr="003758F0">
        <w:rPr>
          <w:b/>
          <w:lang w:val="en-GB"/>
        </w:rPr>
        <w:t>heart rate</w:t>
      </w:r>
      <w:r w:rsidR="005424EF">
        <w:rPr>
          <w:lang w:val="en-GB"/>
        </w:rPr>
        <w:t xml:space="preserve"> </w:t>
      </w:r>
      <w:r>
        <w:rPr>
          <w:lang w:val="en-GB"/>
        </w:rPr>
        <w:t xml:space="preserve">first thing </w:t>
      </w:r>
      <w:r w:rsidR="003758F0">
        <w:rPr>
          <w:lang w:val="en-GB"/>
        </w:rPr>
        <w:t xml:space="preserve">every </w:t>
      </w:r>
      <w:r>
        <w:rPr>
          <w:lang w:val="en-GB"/>
        </w:rPr>
        <w:t xml:space="preserve">morning before getting up.  If the heart rate at any time is 10 beats </w:t>
      </w:r>
      <w:r w:rsidR="001F4675">
        <w:rPr>
          <w:lang w:val="en-GB"/>
        </w:rPr>
        <w:t xml:space="preserve">or more </w:t>
      </w:r>
      <w:r>
        <w:rPr>
          <w:lang w:val="en-GB"/>
        </w:rPr>
        <w:t xml:space="preserve">above </w:t>
      </w:r>
      <w:r w:rsidR="00EC17EE">
        <w:rPr>
          <w:lang w:val="en-GB"/>
        </w:rPr>
        <w:t>the norm</w:t>
      </w:r>
      <w:r>
        <w:rPr>
          <w:lang w:val="en-GB"/>
        </w:rPr>
        <w:t xml:space="preserve"> then </w:t>
      </w:r>
      <w:r w:rsidR="001F4675">
        <w:rPr>
          <w:lang w:val="en-GB"/>
        </w:rPr>
        <w:t xml:space="preserve">the coach needs to be advised to enable a decision to be made on training in conjunction with </w:t>
      </w:r>
      <w:r w:rsidR="003758F0">
        <w:rPr>
          <w:lang w:val="en-GB"/>
        </w:rPr>
        <w:t>the rower and parent/carer.</w:t>
      </w:r>
    </w:p>
    <w:p xmlns:wp14="http://schemas.microsoft.com/office/word/2010/wordml" w:rsidR="00591124" w:rsidP="00591124" w:rsidRDefault="001F163B" w14:paraId="05595334" wp14:textId="77777777">
      <w:pPr>
        <w:rPr>
          <w:lang w:val="en-GB"/>
        </w:rPr>
      </w:pPr>
      <w:r>
        <w:rPr>
          <w:lang w:val="en-GB"/>
        </w:rPr>
        <w:t xml:space="preserve">There are additional </w:t>
      </w:r>
      <w:r w:rsidRPr="003758F0">
        <w:rPr>
          <w:b/>
          <w:lang w:val="en-GB"/>
        </w:rPr>
        <w:t>h</w:t>
      </w:r>
      <w:r w:rsidRPr="003758F0" w:rsidR="000B6735">
        <w:rPr>
          <w:b/>
          <w:lang w:val="en-GB"/>
        </w:rPr>
        <w:t>ygiene</w:t>
      </w:r>
      <w:r w:rsidR="000B6735">
        <w:rPr>
          <w:lang w:val="en-GB"/>
        </w:rPr>
        <w:t xml:space="preserve"> considerations to be aware of </w:t>
      </w:r>
      <w:r>
        <w:rPr>
          <w:lang w:val="en-GB"/>
        </w:rPr>
        <w:t>near water</w:t>
      </w:r>
      <w:r w:rsidR="000B6735">
        <w:rPr>
          <w:lang w:val="en-GB"/>
        </w:rPr>
        <w:t xml:space="preserve">, </w:t>
      </w:r>
      <w:r>
        <w:rPr>
          <w:lang w:val="en-GB"/>
        </w:rPr>
        <w:t>cleanliness is essential to minimise the risk of infection:</w:t>
      </w:r>
    </w:p>
    <w:p xmlns:wp14="http://schemas.microsoft.com/office/word/2010/wordml" w:rsidRPr="001F163B" w:rsidR="001F163B" w:rsidP="00AD3462" w:rsidRDefault="001F163B" w14:paraId="1CCE7B82" wp14:textId="77777777">
      <w:pPr>
        <w:numPr>
          <w:ilvl w:val="0"/>
          <w:numId w:val="5"/>
        </w:numPr>
        <w:spacing w:line="240" w:lineRule="auto"/>
        <w:rPr>
          <w:lang w:val="en-GB"/>
        </w:rPr>
      </w:pPr>
      <w:r w:rsidRPr="001F163B">
        <w:rPr>
          <w:rFonts w:asciiTheme="minorHAnsi" w:hAnsiTheme="minorHAnsi" w:cstheme="minorHAnsi"/>
          <w:lang w:val="en-GB"/>
        </w:rPr>
        <w:t>Cuts and abrasions (including blisters) should be covered with waterproof dressings.</w:t>
      </w:r>
    </w:p>
    <w:p xmlns:wp14="http://schemas.microsoft.com/office/word/2010/wordml" w:rsidR="001F163B" w:rsidP="00AD3462" w:rsidRDefault="001F163B" w14:paraId="3AC97570" wp14:textId="77777777">
      <w:pPr>
        <w:numPr>
          <w:ilvl w:val="0"/>
          <w:numId w:val="5"/>
        </w:numPr>
        <w:spacing w:line="240" w:lineRule="auto"/>
        <w:rPr>
          <w:lang w:val="en-GB"/>
        </w:rPr>
      </w:pPr>
      <w:r w:rsidRPr="001F163B">
        <w:rPr>
          <w:lang w:val="en-GB"/>
        </w:rPr>
        <w:t>Wear footwear to avoid cuts and protect feet</w:t>
      </w:r>
      <w:r>
        <w:rPr>
          <w:lang w:val="en-GB"/>
        </w:rPr>
        <w:t>.</w:t>
      </w:r>
    </w:p>
    <w:p xmlns:wp14="http://schemas.microsoft.com/office/word/2010/wordml" w:rsidRPr="001F163B" w:rsidR="00C31EB7" w:rsidP="00AD3462" w:rsidRDefault="00C31EB7" w14:paraId="3F51B4D1" wp14:textId="77777777">
      <w:pPr>
        <w:numPr>
          <w:ilvl w:val="0"/>
          <w:numId w:val="5"/>
        </w:numPr>
        <w:spacing w:line="240" w:lineRule="auto"/>
        <w:rPr>
          <w:lang w:val="en-GB"/>
        </w:rPr>
      </w:pPr>
      <w:r>
        <w:rPr>
          <w:lang w:val="en-GB"/>
        </w:rPr>
        <w:t>Wash blade handles after each outing.</w:t>
      </w:r>
    </w:p>
    <w:p xmlns:wp14="http://schemas.microsoft.com/office/word/2010/wordml" w:rsidRPr="004F0D12" w:rsidR="001F163B" w:rsidP="00AD3462" w:rsidRDefault="001F163B" w14:paraId="2E3C5A8D" wp14:textId="77777777">
      <w:pPr>
        <w:numPr>
          <w:ilvl w:val="0"/>
          <w:numId w:val="5"/>
        </w:numPr>
        <w:spacing w:line="240" w:lineRule="auto"/>
        <w:rPr>
          <w:lang w:val="en-GB"/>
        </w:rPr>
      </w:pPr>
      <w:r w:rsidRPr="004F0D12">
        <w:rPr>
          <w:lang w:val="en-GB"/>
        </w:rPr>
        <w:t>Shower after contact with the water.</w:t>
      </w:r>
    </w:p>
    <w:p xmlns:wp14="http://schemas.microsoft.com/office/word/2010/wordml" w:rsidRPr="008D0B5C" w:rsidR="004559DA" w:rsidP="00AD3462" w:rsidRDefault="001F163B" w14:paraId="19EB27D9" wp14:textId="77777777">
      <w:pPr>
        <w:numPr>
          <w:ilvl w:val="0"/>
          <w:numId w:val="5"/>
        </w:numPr>
        <w:spacing w:line="240" w:lineRule="auto"/>
        <w:rPr>
          <w:lang w:val="en-GB"/>
        </w:rPr>
      </w:pPr>
      <w:r w:rsidRPr="008D0B5C">
        <w:rPr>
          <w:lang w:val="en-GB"/>
        </w:rPr>
        <w:t>Wash hands thoroughly before eating and drinking</w:t>
      </w:r>
      <w:r w:rsidRPr="008D0B5C" w:rsidR="005424EF">
        <w:rPr>
          <w:lang w:val="en-GB"/>
        </w:rPr>
        <w:t>. It’s a good idea to carry antiseptic hand gel in the kit bag.</w:t>
      </w:r>
    </w:p>
    <w:p xmlns:wp14="http://schemas.microsoft.com/office/word/2010/wordml" w:rsidRPr="005424EF" w:rsidR="000F6092" w:rsidP="000F6092" w:rsidRDefault="000F6092" w14:paraId="464900E9" wp14:textId="77777777">
      <w:pPr>
        <w:spacing w:line="240" w:lineRule="auto"/>
        <w:ind w:left="720"/>
        <w:rPr>
          <w:lang w:val="en-GB"/>
        </w:rPr>
      </w:pPr>
      <w:r w:rsidRPr="008D0B5C">
        <w:rPr>
          <w:lang w:val="en-GB"/>
        </w:rPr>
        <w:t>The club has antiseptic hand gel dispensers in the gyms.  Always wipe down equipment after use with the disinfectant sprays provided.  Wash hands after training in the gym as well as after water sessions.</w:t>
      </w:r>
    </w:p>
    <w:p xmlns:wp14="http://schemas.microsoft.com/office/word/2010/wordml" w:rsidR="00591124" w:rsidP="00591124" w:rsidRDefault="00591124" w14:paraId="27428440" wp14:textId="77777777">
      <w:r w:rsidRPr="00591124">
        <w:rPr>
          <w:lang w:val="en-GB"/>
        </w:rPr>
        <w:t xml:space="preserve">If applicable, please see the British Rowing statement on </w:t>
      </w:r>
      <w:r w:rsidRPr="001F163B">
        <w:rPr>
          <w:u w:val="single"/>
          <w:lang w:val="en-GB"/>
        </w:rPr>
        <w:t>epilepsy</w:t>
      </w:r>
      <w:r w:rsidRPr="00591124">
        <w:rPr>
          <w:lang w:val="en-GB"/>
        </w:rPr>
        <w:t xml:space="preserve">: </w:t>
      </w:r>
    </w:p>
    <w:p xmlns:wp14="http://schemas.microsoft.com/office/word/2010/wordml" w:rsidRPr="008D0B5C" w:rsidR="00F107DF" w:rsidP="00591124" w:rsidRDefault="00F107DF" w14:paraId="3EA567C1" wp14:textId="77777777">
      <w:pPr>
        <w:ind w:left="360"/>
      </w:pPr>
      <w:r w:rsidRPr="008D0B5C">
        <w:t>https://www.britishrowing.org/knowledge/safety/health-and-fitness/rowing-and-epilepsy/</w:t>
      </w:r>
    </w:p>
    <w:p xmlns:wp14="http://schemas.microsoft.com/office/word/2010/wordml" w:rsidRPr="008D0B5C" w:rsidR="00F107DF" w:rsidP="00591124" w:rsidRDefault="00F107DF" w14:paraId="00F16B62" wp14:textId="77777777">
      <w:pPr>
        <w:ind w:left="360"/>
      </w:pPr>
      <w:r w:rsidRPr="008D0B5C">
        <w:t>The following guidance on avoiding seasonal illness is helpful:</w:t>
      </w:r>
    </w:p>
    <w:p xmlns:wp14="http://schemas.microsoft.com/office/word/2010/wordml" w:rsidR="00F107DF" w:rsidP="00591124" w:rsidRDefault="00F107DF" w14:paraId="76F17F8F" wp14:textId="77777777">
      <w:pPr>
        <w:ind w:left="360"/>
        <w:rPr>
          <w:rStyle w:val="Hyperlink"/>
          <w:lang w:val="en-GB"/>
        </w:rPr>
      </w:pPr>
      <w:r w:rsidRPr="008D0B5C">
        <w:rPr>
          <w:rStyle w:val="Hyperlink"/>
          <w:lang w:val="en-GB"/>
        </w:rPr>
        <w:t>https://www.britishrowing.org/2013/01/avoiding-seasonal-illness/</w:t>
      </w:r>
    </w:p>
    <w:p xmlns:wp14="http://schemas.microsoft.com/office/word/2010/wordml" w:rsidR="00403810" w:rsidP="00403810" w:rsidRDefault="00403810" w14:paraId="1C866ADB" wp14:textId="77777777">
      <w:pPr>
        <w:pStyle w:val="Heading2"/>
        <w:rPr>
          <w:lang w:val="en-GB"/>
        </w:rPr>
      </w:pPr>
      <w:bookmarkStart w:name="_Toc33551620" w:id="9"/>
      <w:r>
        <w:rPr>
          <w:lang w:val="en-GB"/>
        </w:rPr>
        <w:t>Medication and drugs</w:t>
      </w:r>
      <w:bookmarkEnd w:id="9"/>
    </w:p>
    <w:p xmlns:wp14="http://schemas.microsoft.com/office/word/2010/wordml" w:rsidR="007B5D46" w:rsidP="007B5D46" w:rsidRDefault="007B5D46" w14:paraId="7EAA7C6D" wp14:textId="77777777">
      <w:pPr>
        <w:rPr>
          <w:rFonts w:asciiTheme="minorHAnsi" w:hAnsiTheme="minorHAnsi" w:cstheme="minorHAnsi"/>
          <w:iCs/>
        </w:rPr>
      </w:pPr>
      <w:r>
        <w:rPr>
          <w:rFonts w:asciiTheme="minorHAnsi" w:hAnsiTheme="minorHAnsi" w:cstheme="minorHAnsi"/>
          <w:iCs/>
        </w:rPr>
        <w:t xml:space="preserve">The Club </w:t>
      </w:r>
      <w:r w:rsidRPr="007B5D46">
        <w:rPr>
          <w:rFonts w:asciiTheme="minorHAnsi" w:hAnsiTheme="minorHAnsi" w:cstheme="minorHAnsi"/>
          <w:iCs/>
        </w:rPr>
        <w:t xml:space="preserve">strongly believes in clean sport and </w:t>
      </w:r>
      <w:r>
        <w:rPr>
          <w:rFonts w:asciiTheme="minorHAnsi" w:hAnsiTheme="minorHAnsi" w:cstheme="minorHAnsi"/>
          <w:iCs/>
        </w:rPr>
        <w:t xml:space="preserve">follows British Rowing guidance on Anti-Doping. British rowing </w:t>
      </w:r>
      <w:r w:rsidRPr="007B5D46">
        <w:rPr>
          <w:rFonts w:asciiTheme="minorHAnsi" w:hAnsiTheme="minorHAnsi" w:cstheme="minorHAnsi"/>
          <w:iCs/>
        </w:rPr>
        <w:t>works in partnership with UK Anti-Doping (UKAD) and World Rowing, to protect the integrity of our sport.</w:t>
      </w:r>
    </w:p>
    <w:p xmlns:wp14="http://schemas.microsoft.com/office/word/2010/wordml" w:rsidR="00F107DF" w:rsidP="007B5D46" w:rsidRDefault="007B5D46" w14:paraId="6E600363" wp14:textId="77777777">
      <w:pPr>
        <w:rPr>
          <w:rStyle w:val="Hyperlink"/>
          <w:rFonts w:asciiTheme="minorHAnsi" w:hAnsiTheme="minorHAnsi" w:cstheme="minorHAnsi"/>
          <w:color w:val="auto"/>
          <w:u w:val="none"/>
          <w:lang w:val="en-GB" w:eastAsia="en-GB" w:bidi="ar-SA"/>
        </w:rPr>
      </w:pPr>
      <w:r w:rsidRPr="00403810">
        <w:rPr>
          <w:rStyle w:val="Hyperlink"/>
          <w:rFonts w:asciiTheme="minorHAnsi" w:hAnsiTheme="minorHAnsi" w:cstheme="minorHAnsi"/>
          <w:color w:val="auto"/>
          <w:u w:val="none"/>
          <w:lang w:val="en-GB" w:eastAsia="en-GB" w:bidi="ar-SA"/>
        </w:rPr>
        <w:t>Information on anti-doping from British Rowing can be f</w:t>
      </w:r>
      <w:r w:rsidR="00CA4A9C">
        <w:rPr>
          <w:rStyle w:val="Hyperlink"/>
          <w:rFonts w:asciiTheme="minorHAnsi" w:hAnsiTheme="minorHAnsi" w:cstheme="minorHAnsi"/>
          <w:color w:val="auto"/>
          <w:u w:val="none"/>
          <w:lang w:val="en-GB" w:eastAsia="en-GB" w:bidi="ar-SA"/>
        </w:rPr>
        <w:t>ou</w:t>
      </w:r>
      <w:r w:rsidRPr="00403810">
        <w:rPr>
          <w:rStyle w:val="Hyperlink"/>
          <w:rFonts w:asciiTheme="minorHAnsi" w:hAnsiTheme="minorHAnsi" w:cstheme="minorHAnsi"/>
          <w:color w:val="auto"/>
          <w:u w:val="none"/>
          <w:lang w:val="en-GB" w:eastAsia="en-GB" w:bidi="ar-SA"/>
        </w:rPr>
        <w:t xml:space="preserve">nd here: </w:t>
      </w:r>
      <w:hyperlink w:history="1" r:id="rId30">
        <w:r w:rsidRPr="00B63D03" w:rsidR="00F107DF">
          <w:rPr>
            <w:rStyle w:val="Hyperlink"/>
            <w:rFonts w:asciiTheme="minorHAnsi" w:hAnsiTheme="minorHAnsi" w:cstheme="minorHAnsi"/>
            <w:lang w:val="en-GB" w:eastAsia="en-GB" w:bidi="ar-SA"/>
          </w:rPr>
          <w:t>https://www.britishrowing.org/about-us/governance/anti-doping/</w:t>
        </w:r>
      </w:hyperlink>
    </w:p>
    <w:p xmlns:wp14="http://schemas.microsoft.com/office/word/2010/wordml" w:rsidR="007B5D46" w:rsidP="007B5D46" w:rsidRDefault="00A635E1" w14:paraId="54895F2F" wp14:textId="77777777">
      <w:pPr>
        <w:rPr>
          <w:rFonts w:asciiTheme="minorHAnsi" w:hAnsiTheme="minorHAnsi" w:cstheme="minorHAnsi"/>
        </w:rPr>
      </w:pPr>
      <w:r>
        <w:rPr>
          <w:rFonts w:asciiTheme="minorHAnsi" w:hAnsiTheme="minorHAnsi" w:cstheme="minorHAnsi"/>
        </w:rPr>
        <w:t xml:space="preserve">Medication that rowers are prescribed or buy over the counter can be checked for compliance with </w:t>
      </w:r>
      <w:r w:rsidR="007B5D46">
        <w:rPr>
          <w:rFonts w:asciiTheme="minorHAnsi" w:hAnsiTheme="minorHAnsi" w:cstheme="minorHAnsi"/>
        </w:rPr>
        <w:t xml:space="preserve">Anti-Doping rules at </w:t>
      </w:r>
      <w:r w:rsidRPr="00A635E1">
        <w:rPr>
          <w:rFonts w:asciiTheme="minorHAnsi" w:hAnsiTheme="minorHAnsi" w:cstheme="minorHAnsi"/>
        </w:rPr>
        <w:t xml:space="preserve">The Global Drug Reference Online (Global DRO) </w:t>
      </w:r>
      <w:r w:rsidR="007B5D46">
        <w:rPr>
          <w:rFonts w:asciiTheme="minorHAnsi" w:hAnsiTheme="minorHAnsi" w:cstheme="minorHAnsi"/>
        </w:rPr>
        <w:t xml:space="preserve">which </w:t>
      </w:r>
      <w:r w:rsidRPr="00A635E1">
        <w:rPr>
          <w:rFonts w:asciiTheme="minorHAnsi" w:hAnsiTheme="minorHAnsi" w:cstheme="minorHAnsi"/>
        </w:rPr>
        <w:t>provides information about the prohibited status of specific medications based on the current World Anti-Doping Agency (WADA) Prohibited List</w:t>
      </w:r>
      <w:r w:rsidR="007B5D46">
        <w:rPr>
          <w:rFonts w:asciiTheme="minorHAnsi" w:hAnsiTheme="minorHAnsi" w:cstheme="minorHAnsi"/>
        </w:rPr>
        <w:t xml:space="preserve">. </w:t>
      </w:r>
      <w:hyperlink w:history="1" r:id="rId31">
        <w:r w:rsidRPr="009674C9" w:rsidR="007B5D46">
          <w:rPr>
            <w:rStyle w:val="Hyperlink"/>
            <w:rFonts w:asciiTheme="minorHAnsi" w:hAnsiTheme="minorHAnsi" w:cstheme="minorHAnsi"/>
          </w:rPr>
          <w:t>https://globaldro.com/Home</w:t>
        </w:r>
      </w:hyperlink>
    </w:p>
    <w:p xmlns:wp14="http://schemas.microsoft.com/office/word/2010/wordml" w:rsidRPr="00403810" w:rsidR="00403810" w:rsidP="00403810" w:rsidRDefault="00403810" w14:paraId="68F5B111" wp14:textId="77777777">
      <w:pPr>
        <w:rPr>
          <w:rFonts w:asciiTheme="minorHAnsi" w:hAnsiTheme="minorHAnsi" w:cstheme="minorHAnsi"/>
        </w:rPr>
      </w:pPr>
      <w:r w:rsidRPr="00403810">
        <w:rPr>
          <w:rFonts w:asciiTheme="minorHAnsi" w:hAnsiTheme="minorHAnsi" w:cstheme="minorHAnsi"/>
        </w:rPr>
        <w:t xml:space="preserve">Rowers should not use protein supplements or any other performance supplements, including gels. </w:t>
      </w:r>
    </w:p>
    <w:p xmlns:wp14="http://schemas.microsoft.com/office/word/2010/wordml" w:rsidR="00746732" w:rsidP="00746732" w:rsidRDefault="00746732" w14:paraId="070ED3CE" wp14:textId="77777777">
      <w:pPr>
        <w:pStyle w:val="Heading2"/>
        <w:rPr>
          <w:lang w:val="en-GB"/>
        </w:rPr>
      </w:pPr>
      <w:bookmarkStart w:name="_Toc33551621" w:id="10"/>
      <w:r>
        <w:rPr>
          <w:lang w:val="en-GB"/>
        </w:rPr>
        <w:t>Diet</w:t>
      </w:r>
      <w:r w:rsidR="00167838">
        <w:rPr>
          <w:lang w:val="en-GB"/>
        </w:rPr>
        <w:t xml:space="preserve"> and hydration</w:t>
      </w:r>
      <w:bookmarkEnd w:id="10"/>
    </w:p>
    <w:p xmlns:wp14="http://schemas.microsoft.com/office/word/2010/wordml" w:rsidR="00A34D6C" w:rsidP="00A34D6C" w:rsidRDefault="006F2C92" w14:paraId="091D80AC" wp14:textId="77777777">
      <w:r w:rsidRPr="006F2C92">
        <w:t xml:space="preserve">Nutrition </w:t>
      </w:r>
      <w:r w:rsidR="00895D20">
        <w:t>and hydration are</w:t>
      </w:r>
      <w:r w:rsidRPr="006F2C92">
        <w:t xml:space="preserve"> important </w:t>
      </w:r>
      <w:r w:rsidR="00895D20">
        <w:t>elements</w:t>
      </w:r>
      <w:r w:rsidRPr="006F2C92">
        <w:t xml:space="preserve"> of </w:t>
      </w:r>
      <w:r w:rsidR="00EC17EE">
        <w:t xml:space="preserve">all </w:t>
      </w:r>
      <w:r w:rsidRPr="006F2C92">
        <w:t>exercise</w:t>
      </w:r>
      <w:r w:rsidR="00EC17EE">
        <w:t xml:space="preserve">. </w:t>
      </w:r>
      <w:r w:rsidRPr="006F2C92">
        <w:t xml:space="preserve"> </w:t>
      </w:r>
      <w:r w:rsidR="00A34D6C">
        <w:t>There is some basic information on nutrition on the B</w:t>
      </w:r>
      <w:r w:rsidR="007F478D">
        <w:t xml:space="preserve">ritish </w:t>
      </w:r>
      <w:r w:rsidR="00A34D6C">
        <w:t>R</w:t>
      </w:r>
      <w:r w:rsidR="007F478D">
        <w:t>owing</w:t>
      </w:r>
      <w:r w:rsidR="00A34D6C">
        <w:t xml:space="preserve"> website and the Rowing </w:t>
      </w:r>
      <w:r w:rsidR="0097631E">
        <w:t xml:space="preserve">and Regatta </w:t>
      </w:r>
      <w:r w:rsidR="00A34D6C">
        <w:t xml:space="preserve">Magazine includes articles most months.  </w:t>
      </w:r>
      <w:r w:rsidR="00D82729">
        <w:t xml:space="preserve">  </w:t>
      </w:r>
    </w:p>
    <w:p xmlns:wp14="http://schemas.microsoft.com/office/word/2010/wordml" w:rsidR="0097631E" w:rsidP="00746732" w:rsidRDefault="00746732" w14:paraId="1D31F8A9" wp14:textId="77777777">
      <w:r>
        <w:rPr>
          <w:lang w:val="en-GB"/>
        </w:rPr>
        <w:t>A hea</w:t>
      </w:r>
      <w:r w:rsidR="009F28A4">
        <w:rPr>
          <w:lang w:val="en-GB"/>
        </w:rPr>
        <w:t>lthy and balanced diet is important</w:t>
      </w:r>
      <w:r>
        <w:rPr>
          <w:lang w:val="en-GB"/>
        </w:rPr>
        <w:t>.  This means three meals a day plus appropriate snacks</w:t>
      </w:r>
      <w:r w:rsidR="008359BA">
        <w:rPr>
          <w:lang w:val="en-GB"/>
        </w:rPr>
        <w:t>, e</w:t>
      </w:r>
      <w:r w:rsidRPr="00C4477C">
        <w:t>ach day’s intake should contain a variety of food groups</w:t>
      </w:r>
      <w:r w:rsidR="00895D20">
        <w:t xml:space="preserve">. </w:t>
      </w:r>
    </w:p>
    <w:p xmlns:wp14="http://schemas.microsoft.com/office/word/2010/wordml" w:rsidR="00895D20" w:rsidP="00895D20" w:rsidRDefault="00167838" w14:paraId="2CAF8AAE" wp14:textId="77777777">
      <w:r w:rsidRPr="00277977">
        <w:rPr>
          <w:rFonts w:asciiTheme="minorHAnsi" w:hAnsiTheme="minorHAnsi" w:cstheme="minorHAnsi"/>
          <w:color w:val="000000"/>
          <w:lang w:eastAsia="en-GB"/>
        </w:rPr>
        <w:t xml:space="preserve">Hydration is </w:t>
      </w:r>
      <w:r w:rsidR="00895D20">
        <w:rPr>
          <w:rFonts w:asciiTheme="minorHAnsi" w:hAnsiTheme="minorHAnsi" w:cstheme="minorHAnsi"/>
          <w:color w:val="000000"/>
          <w:lang w:eastAsia="en-GB"/>
        </w:rPr>
        <w:t xml:space="preserve">also </w:t>
      </w:r>
      <w:r w:rsidRPr="00277977">
        <w:rPr>
          <w:rFonts w:asciiTheme="minorHAnsi" w:hAnsiTheme="minorHAnsi" w:cstheme="minorHAnsi"/>
          <w:color w:val="000000"/>
          <w:lang w:eastAsia="en-GB"/>
        </w:rPr>
        <w:t>important</w:t>
      </w:r>
      <w:r w:rsidR="00895D20">
        <w:t xml:space="preserve">; daily </w:t>
      </w:r>
      <w:r w:rsidRPr="00C4477C" w:rsidR="00895D20">
        <w:t xml:space="preserve">fluid intake </w:t>
      </w:r>
      <w:r w:rsidR="00895D20">
        <w:t>should be around 2-3 litres in the winter and more in the summer and leading up to events</w:t>
      </w:r>
      <w:r w:rsidRPr="00C4477C" w:rsidR="00895D20">
        <w:t>.</w:t>
      </w:r>
      <w:r w:rsidR="00895D20">
        <w:t xml:space="preserve">  </w:t>
      </w:r>
    </w:p>
    <w:p xmlns:wp14="http://schemas.microsoft.com/office/word/2010/wordml" w:rsidR="00167838" w:rsidP="00167838" w:rsidRDefault="00167838" w14:paraId="09C77D93" wp14:textId="77777777">
      <w:pPr>
        <w:rPr>
          <w:rFonts w:asciiTheme="minorHAnsi" w:hAnsiTheme="minorHAnsi" w:cstheme="minorHAnsi"/>
          <w:color w:val="000000"/>
          <w:lang w:val="en-GB" w:eastAsia="en-GB" w:bidi="ar-SA"/>
        </w:rPr>
      </w:pPr>
      <w:r w:rsidRPr="00277977">
        <w:rPr>
          <w:rFonts w:asciiTheme="minorHAnsi" w:hAnsiTheme="minorHAnsi" w:cstheme="minorHAnsi"/>
          <w:color w:val="000000"/>
          <w:lang w:eastAsia="en-GB"/>
        </w:rPr>
        <w:t>Water bottles should not be shared by athletes as this could spread infection. Always bring your own bottle for training on the water and in the gym</w:t>
      </w:r>
      <w:r w:rsidRPr="00277977">
        <w:rPr>
          <w:rFonts w:asciiTheme="minorHAnsi" w:hAnsiTheme="minorHAnsi" w:cstheme="minorHAnsi"/>
          <w:color w:val="000000"/>
          <w:lang w:val="en-GB" w:eastAsia="en-GB" w:bidi="ar-SA"/>
        </w:rPr>
        <w:t>.</w:t>
      </w:r>
      <w:r w:rsidR="0097631E">
        <w:rPr>
          <w:rFonts w:asciiTheme="minorHAnsi" w:hAnsiTheme="minorHAnsi" w:cstheme="minorHAnsi"/>
          <w:color w:val="000000"/>
          <w:lang w:val="en-GB" w:eastAsia="en-GB" w:bidi="ar-SA"/>
        </w:rPr>
        <w:t xml:space="preserve"> Sterilise </w:t>
      </w:r>
      <w:r w:rsidR="00BA1170">
        <w:rPr>
          <w:rFonts w:asciiTheme="minorHAnsi" w:hAnsiTheme="minorHAnsi" w:cstheme="minorHAnsi"/>
          <w:color w:val="000000"/>
          <w:lang w:val="en-GB" w:eastAsia="en-GB" w:bidi="ar-SA"/>
        </w:rPr>
        <w:t xml:space="preserve">bottles </w:t>
      </w:r>
      <w:r w:rsidR="0097631E">
        <w:rPr>
          <w:rFonts w:asciiTheme="minorHAnsi" w:hAnsiTheme="minorHAnsi" w:cstheme="minorHAnsi"/>
          <w:color w:val="000000"/>
          <w:lang w:val="en-GB" w:eastAsia="en-GB" w:bidi="ar-SA"/>
        </w:rPr>
        <w:t>regularly with Milton or similar.</w:t>
      </w:r>
    </w:p>
    <w:p xmlns:wp14="http://schemas.microsoft.com/office/word/2010/wordml" w:rsidRPr="00F36B9B" w:rsidR="00F36B9B" w:rsidP="00167838" w:rsidRDefault="00F36B9B" w14:paraId="227239C8" wp14:textId="77777777">
      <w:pPr>
        <w:rPr>
          <w:rFonts w:asciiTheme="minorHAnsi" w:hAnsiTheme="minorHAnsi" w:cstheme="minorHAnsi"/>
          <w:b/>
          <w:color w:val="000000"/>
          <w:lang w:val="en-GB" w:eastAsia="en-GB" w:bidi="ar-SA"/>
        </w:rPr>
      </w:pPr>
      <w:r w:rsidRPr="00F36B9B">
        <w:rPr>
          <w:rFonts w:asciiTheme="minorHAnsi" w:hAnsiTheme="minorHAnsi" w:cstheme="minorHAnsi"/>
          <w:b/>
          <w:color w:val="000000"/>
          <w:lang w:val="en-GB" w:eastAsia="en-GB" w:bidi="ar-SA"/>
        </w:rPr>
        <w:t>Sports Drinks</w:t>
      </w:r>
    </w:p>
    <w:p xmlns:wp14="http://schemas.microsoft.com/office/word/2010/wordml" w:rsidR="00171ED5" w:rsidP="00167838" w:rsidRDefault="00BE5571" w14:paraId="186BD00D" wp14:textId="77777777">
      <w:pPr>
        <w:rPr>
          <w:rFonts w:asciiTheme="minorHAnsi" w:hAnsiTheme="minorHAnsi" w:cstheme="minorHAnsi"/>
          <w:color w:val="000000"/>
          <w:lang w:val="en-GB" w:eastAsia="en-GB" w:bidi="ar-SA"/>
        </w:rPr>
      </w:pPr>
      <w:r>
        <w:rPr>
          <w:rFonts w:asciiTheme="minorHAnsi" w:hAnsiTheme="minorHAnsi" w:cstheme="minorHAnsi"/>
          <w:color w:val="000000"/>
          <w:lang w:val="en-GB" w:eastAsia="en-GB" w:bidi="ar-SA"/>
        </w:rPr>
        <w:t>Isotonic drinks (sports drinks) are absorbed into the body faster than plain water. They normally contain 4-8g sugar to rehydrate and refuel and salt to enhance the absorption of fluid.</w:t>
      </w:r>
      <w:r w:rsidR="00171ED5">
        <w:rPr>
          <w:rFonts w:asciiTheme="minorHAnsi" w:hAnsiTheme="minorHAnsi" w:cstheme="minorHAnsi"/>
          <w:color w:val="000000"/>
          <w:lang w:val="en-GB" w:eastAsia="en-GB" w:bidi="ar-SA"/>
        </w:rPr>
        <w:t xml:space="preserve"> </w:t>
      </w:r>
    </w:p>
    <w:p xmlns:wp14="http://schemas.microsoft.com/office/word/2010/wordml" w:rsidR="00F36B9B" w:rsidP="00167838" w:rsidRDefault="00440CA5" w14:paraId="5A44A0D3" wp14:textId="77777777">
      <w:pPr>
        <w:rPr>
          <w:rFonts w:asciiTheme="minorHAnsi" w:hAnsiTheme="minorHAnsi" w:cstheme="minorHAnsi"/>
          <w:color w:val="000000"/>
          <w:lang w:val="en-GB" w:eastAsia="en-GB" w:bidi="ar-SA"/>
        </w:rPr>
      </w:pPr>
      <w:r>
        <w:rPr>
          <w:rFonts w:asciiTheme="minorHAnsi" w:hAnsiTheme="minorHAnsi" w:cstheme="minorHAnsi"/>
          <w:color w:val="000000"/>
          <w:lang w:val="en-GB" w:eastAsia="en-GB" w:bidi="ar-SA"/>
        </w:rPr>
        <w:t>Easy and cheap to m</w:t>
      </w:r>
      <w:r w:rsidR="00171ED5">
        <w:rPr>
          <w:rFonts w:asciiTheme="minorHAnsi" w:hAnsiTheme="minorHAnsi" w:cstheme="minorHAnsi"/>
          <w:color w:val="000000"/>
          <w:lang w:val="en-GB" w:eastAsia="en-GB" w:bidi="ar-SA"/>
        </w:rPr>
        <w:t>ake your own – mix together:</w:t>
      </w:r>
    </w:p>
    <w:p xmlns:wp14="http://schemas.microsoft.com/office/word/2010/wordml" w:rsidRPr="00171ED5" w:rsidR="00171ED5" w:rsidP="00171ED5" w:rsidRDefault="00171ED5" w14:paraId="1415BC03" wp14:textId="77777777">
      <w:pPr>
        <w:pStyle w:val="ListParagraph"/>
        <w:numPr>
          <w:ilvl w:val="0"/>
          <w:numId w:val="17"/>
        </w:numPr>
        <w:rPr>
          <w:rFonts w:asciiTheme="minorHAnsi" w:hAnsiTheme="minorHAnsi" w:cstheme="minorHAnsi"/>
          <w:color w:val="000000"/>
          <w:lang w:val="en-GB" w:eastAsia="en-GB" w:bidi="ar-SA"/>
        </w:rPr>
      </w:pPr>
      <w:r w:rsidRPr="00171ED5">
        <w:rPr>
          <w:rFonts w:asciiTheme="minorHAnsi" w:hAnsiTheme="minorHAnsi" w:cstheme="minorHAnsi"/>
          <w:color w:val="000000"/>
          <w:lang w:val="en-GB" w:eastAsia="en-GB" w:bidi="ar-SA"/>
        </w:rPr>
        <w:t>1 litre water</w:t>
      </w:r>
    </w:p>
    <w:p xmlns:wp14="http://schemas.microsoft.com/office/word/2010/wordml" w:rsidR="00171ED5" w:rsidP="00171ED5" w:rsidRDefault="00171ED5" w14:paraId="08D4E0BD" wp14:textId="77777777">
      <w:pPr>
        <w:pStyle w:val="ListParagraph"/>
        <w:numPr>
          <w:ilvl w:val="0"/>
          <w:numId w:val="17"/>
        </w:numPr>
        <w:rPr>
          <w:rFonts w:asciiTheme="minorHAnsi" w:hAnsiTheme="minorHAnsi" w:cstheme="minorHAnsi"/>
          <w:color w:val="000000"/>
          <w:lang w:val="en-GB" w:eastAsia="en-GB" w:bidi="ar-SA"/>
        </w:rPr>
      </w:pPr>
      <w:r w:rsidRPr="00171ED5">
        <w:rPr>
          <w:rFonts w:asciiTheme="minorHAnsi" w:hAnsiTheme="minorHAnsi" w:cstheme="minorHAnsi"/>
          <w:color w:val="000000"/>
          <w:lang w:val="en-GB" w:eastAsia="en-GB" w:bidi="ar-SA"/>
        </w:rPr>
        <w:t>1.25g (1/4 teaspoon) salt</w:t>
      </w:r>
    </w:p>
    <w:p xmlns:wp14="http://schemas.microsoft.com/office/word/2010/wordml" w:rsidRPr="00171ED5" w:rsidR="00171ED5" w:rsidP="00171ED5" w:rsidRDefault="00171ED5" w14:paraId="7BD0E901" wp14:textId="77777777">
      <w:pPr>
        <w:pStyle w:val="ListParagraph"/>
        <w:numPr>
          <w:ilvl w:val="0"/>
          <w:numId w:val="17"/>
        </w:numPr>
        <w:rPr>
          <w:rFonts w:asciiTheme="minorHAnsi" w:hAnsiTheme="minorHAnsi" w:cstheme="minorHAnsi"/>
          <w:color w:val="000000"/>
          <w:lang w:val="en-GB" w:eastAsia="en-GB" w:bidi="ar-SA"/>
        </w:rPr>
      </w:pPr>
      <w:r>
        <w:rPr>
          <w:rFonts w:asciiTheme="minorHAnsi" w:hAnsiTheme="minorHAnsi" w:cstheme="minorHAnsi"/>
          <w:color w:val="000000"/>
          <w:lang w:val="en-GB" w:eastAsia="en-GB" w:bidi="ar-SA"/>
        </w:rPr>
        <w:t>250ml squash or high juice squash (not sugar free or low calorie); or 100ml Ribena</w:t>
      </w:r>
    </w:p>
    <w:p xmlns:wp14="http://schemas.microsoft.com/office/word/2010/wordml" w:rsidRPr="007F478D" w:rsidR="007F478D" w:rsidP="00167838" w:rsidRDefault="007F478D" w14:paraId="1B083F7D" wp14:textId="77777777">
      <w:pPr>
        <w:rPr>
          <w:rFonts w:asciiTheme="minorHAnsi" w:hAnsiTheme="minorHAnsi" w:cstheme="minorHAnsi"/>
          <w:b/>
          <w:color w:val="000000"/>
          <w:lang w:val="en-GB" w:eastAsia="en-GB" w:bidi="ar-SA"/>
        </w:rPr>
      </w:pPr>
      <w:r w:rsidRPr="007F478D">
        <w:rPr>
          <w:rFonts w:asciiTheme="minorHAnsi" w:hAnsiTheme="minorHAnsi" w:cstheme="minorHAnsi"/>
          <w:b/>
          <w:color w:val="000000"/>
          <w:lang w:val="en-GB" w:eastAsia="en-GB" w:bidi="ar-SA"/>
        </w:rPr>
        <w:t>Food at Events</w:t>
      </w:r>
      <w:r w:rsidR="001F4675">
        <w:rPr>
          <w:rFonts w:asciiTheme="minorHAnsi" w:hAnsiTheme="minorHAnsi" w:cstheme="minorHAnsi"/>
          <w:b/>
          <w:color w:val="000000"/>
          <w:lang w:val="en-GB" w:eastAsia="en-GB" w:bidi="ar-SA"/>
        </w:rPr>
        <w:t xml:space="preserve"> </w:t>
      </w:r>
    </w:p>
    <w:p xmlns:wp14="http://schemas.microsoft.com/office/word/2010/wordml" w:rsidR="007F478D" w:rsidP="007F478D" w:rsidRDefault="007F478D" w14:paraId="003DA902" wp14:textId="77777777">
      <w:r>
        <w:t>Refueling</w:t>
      </w:r>
      <w:r w:rsidR="008359BA">
        <w:t xml:space="preserve"> and rehydration are</w:t>
      </w:r>
      <w:r>
        <w:t xml:space="preserve"> important. Everybody likes different food, but </w:t>
      </w:r>
      <w:r w:rsidR="00237690">
        <w:t xml:space="preserve">here’s </w:t>
      </w:r>
      <w:r>
        <w:t xml:space="preserve">some key rules </w:t>
      </w:r>
      <w:r w:rsidR="00237690">
        <w:t xml:space="preserve">to </w:t>
      </w:r>
      <w:r>
        <w:t xml:space="preserve">apply: </w:t>
      </w:r>
    </w:p>
    <w:p xmlns:wp14="http://schemas.microsoft.com/office/word/2010/wordml" w:rsidR="007F478D" w:rsidP="007F478D" w:rsidRDefault="007F478D" w14:paraId="37E545EC" wp14:textId="77777777">
      <w:pPr>
        <w:pStyle w:val="ListParagraph"/>
        <w:numPr>
          <w:ilvl w:val="0"/>
          <w:numId w:val="15"/>
        </w:numPr>
      </w:pPr>
      <w:r>
        <w:t>Start the day with a good breakfast such as porridge</w:t>
      </w:r>
      <w:r w:rsidR="00066FA8">
        <w:t>, Weetabix, toast/eggs</w:t>
      </w:r>
      <w:r>
        <w:t xml:space="preserve">. </w:t>
      </w:r>
    </w:p>
    <w:p xmlns:wp14="http://schemas.microsoft.com/office/word/2010/wordml" w:rsidR="007F478D" w:rsidP="007F478D" w:rsidRDefault="007F478D" w14:paraId="71BF6CDC" wp14:textId="77777777">
      <w:pPr>
        <w:pStyle w:val="ListParagraph"/>
        <w:numPr>
          <w:ilvl w:val="0"/>
          <w:numId w:val="15"/>
        </w:numPr>
      </w:pPr>
      <w:r>
        <w:t xml:space="preserve">Avoid sugar highs </w:t>
      </w:r>
      <w:r w:rsidR="008359BA">
        <w:t>and</w:t>
      </w:r>
      <w:r>
        <w:t xml:space="preserve"> lows by eating food that provides a slow release of glucose, such as </w:t>
      </w:r>
      <w:r w:rsidR="00CD72BE">
        <w:t>whole-wheat</w:t>
      </w:r>
      <w:r>
        <w:t xml:space="preserve"> toast, cereals, pasta, fruit </w:t>
      </w:r>
      <w:r w:rsidR="00CD72BE">
        <w:t>and</w:t>
      </w:r>
      <w:r>
        <w:t xml:space="preserve"> veg</w:t>
      </w:r>
      <w:r w:rsidR="00CD72BE">
        <w:t>etables</w:t>
      </w:r>
      <w:r>
        <w:t xml:space="preserve">. </w:t>
      </w:r>
    </w:p>
    <w:p xmlns:wp14="http://schemas.microsoft.com/office/word/2010/wordml" w:rsidR="007F478D" w:rsidP="007F478D" w:rsidRDefault="007F478D" w14:paraId="17302907" wp14:textId="77777777">
      <w:pPr>
        <w:pStyle w:val="ListParagraph"/>
        <w:numPr>
          <w:ilvl w:val="0"/>
          <w:numId w:val="15"/>
        </w:numPr>
      </w:pPr>
      <w:r>
        <w:t xml:space="preserve">Snack on bananas, dried fruit, cereal bars </w:t>
      </w:r>
      <w:r w:rsidR="00CD72BE">
        <w:t xml:space="preserve">etc. </w:t>
      </w:r>
      <w:r>
        <w:t xml:space="preserve">rather than chocolate </w:t>
      </w:r>
      <w:r w:rsidR="00066FA8">
        <w:t xml:space="preserve">and </w:t>
      </w:r>
      <w:r>
        <w:t xml:space="preserve">sweets. </w:t>
      </w:r>
    </w:p>
    <w:p xmlns:wp14="http://schemas.microsoft.com/office/word/2010/wordml" w:rsidR="00C7401D" w:rsidP="007F478D" w:rsidRDefault="007F478D" w14:paraId="29FF59EF" wp14:textId="77777777">
      <w:pPr>
        <w:pStyle w:val="ListParagraph"/>
        <w:numPr>
          <w:ilvl w:val="0"/>
          <w:numId w:val="15"/>
        </w:numPr>
      </w:pPr>
      <w:r>
        <w:t>Replenish as soon after racing as possible, ideally within 20 minutes. Suggestions include squash</w:t>
      </w:r>
      <w:r w:rsidR="00F36B9B">
        <w:t xml:space="preserve"> (not sugar free)</w:t>
      </w:r>
      <w:r w:rsidR="00BE5571">
        <w:t>/home-made sports drink, milk, Y</w:t>
      </w:r>
      <w:r>
        <w:t>azoo or Alpro milkshakes, jam sandwiches, brioche, banana bread, honey bagels, Soreen malt loaf, Skyr yogurt pouches</w:t>
      </w:r>
      <w:r w:rsidR="00171ED5">
        <w:t>, yogurt and banana</w:t>
      </w:r>
      <w:r>
        <w:t xml:space="preserve">. </w:t>
      </w:r>
    </w:p>
    <w:p xmlns:wp14="http://schemas.microsoft.com/office/word/2010/wordml" w:rsidRPr="007F478D" w:rsidR="007F478D" w:rsidP="00C7401D" w:rsidRDefault="007F478D" w14:paraId="2BD43F52" wp14:textId="77777777">
      <w:pPr>
        <w:ind w:left="360"/>
      </w:pPr>
      <w:r>
        <w:t xml:space="preserve">Everything in moderation but avoid sugary foods </w:t>
      </w:r>
      <w:r w:rsidR="00C7401D">
        <w:t>and</w:t>
      </w:r>
      <w:r>
        <w:t xml:space="preserve"> drinks on race days!</w:t>
      </w:r>
    </w:p>
    <w:p xmlns:wp14="http://schemas.microsoft.com/office/word/2010/wordml" w:rsidR="00746732" w:rsidP="00746732" w:rsidRDefault="00746732" w14:paraId="0CBC66C3" wp14:textId="77777777">
      <w:pPr>
        <w:pStyle w:val="Heading2"/>
        <w:rPr>
          <w:lang w:val="en-GB"/>
        </w:rPr>
      </w:pPr>
      <w:bookmarkStart w:name="_Toc33551622" w:id="11"/>
      <w:r>
        <w:rPr>
          <w:lang w:val="en-GB"/>
        </w:rPr>
        <w:t>Sun Exposure</w:t>
      </w:r>
      <w:bookmarkEnd w:id="11"/>
    </w:p>
    <w:p xmlns:wp14="http://schemas.microsoft.com/office/word/2010/wordml" w:rsidR="00746732" w:rsidP="4B925B7C" w:rsidRDefault="00746732" w14:paraId="2E6D16F4" wp14:textId="77777777">
      <w:pPr>
        <w:rPr>
          <w:lang w:val="en-US"/>
        </w:rPr>
      </w:pPr>
      <w:r w:rsidRPr="4B925B7C" w:rsidR="00746732">
        <w:rPr>
          <w:lang w:val="en-US"/>
        </w:rPr>
        <w:t xml:space="preserve">Rowers and coaches are exposed to </w:t>
      </w:r>
      <w:r w:rsidRPr="4B925B7C" w:rsidR="00264C86">
        <w:rPr>
          <w:lang w:val="en-US"/>
        </w:rPr>
        <w:t xml:space="preserve">a </w:t>
      </w:r>
      <w:r w:rsidRPr="4B925B7C" w:rsidR="00746732">
        <w:rPr>
          <w:lang w:val="en-US"/>
        </w:rPr>
        <w:t xml:space="preserve">higher intensity of sun than other athletes who do not train on the water. </w:t>
      </w:r>
      <w:r w:rsidRPr="4B925B7C" w:rsidR="00746732">
        <w:rPr>
          <w:lang w:val="en-US"/>
        </w:rPr>
        <w:t xml:space="preserve"> </w:t>
      </w:r>
      <w:r w:rsidRPr="4B925B7C" w:rsidR="00746732">
        <w:rPr>
          <w:lang w:val="en-US"/>
        </w:rPr>
        <w:t xml:space="preserve">Reflection of the </w:t>
      </w:r>
      <w:r w:rsidRPr="4B925B7C" w:rsidR="009F28A4">
        <w:rPr>
          <w:lang w:val="en-US"/>
        </w:rPr>
        <w:t>sun’s</w:t>
      </w:r>
      <w:r w:rsidRPr="4B925B7C" w:rsidR="00746732">
        <w:rPr>
          <w:lang w:val="en-US"/>
        </w:rPr>
        <w:t xml:space="preserve"> rays off the water results in increased exposure to harmful solar radiation</w:t>
      </w:r>
      <w:r w:rsidRPr="4B925B7C" w:rsidR="00746732">
        <w:rPr>
          <w:lang w:val="en-US"/>
        </w:rPr>
        <w:t xml:space="preserve">. </w:t>
      </w:r>
      <w:r w:rsidRPr="4B925B7C" w:rsidR="00746732">
        <w:rPr>
          <w:lang w:val="en-US"/>
        </w:rPr>
        <w:t xml:space="preserve"> </w:t>
      </w:r>
      <w:r w:rsidRPr="4B925B7C" w:rsidR="00746732">
        <w:rPr>
          <w:lang w:val="en-US"/>
        </w:rPr>
        <w:t xml:space="preserve">Use of sunscreen, hats </w:t>
      </w:r>
      <w:r w:rsidRPr="4B925B7C" w:rsidR="00746732">
        <w:rPr>
          <w:lang w:val="en-US"/>
        </w:rPr>
        <w:t>and sunglasses</w:t>
      </w:r>
      <w:r w:rsidRPr="4B925B7C" w:rsidR="00264C86">
        <w:rPr>
          <w:lang w:val="en-US"/>
        </w:rPr>
        <w:t xml:space="preserve"> are essential</w:t>
      </w:r>
      <w:r w:rsidRPr="4B925B7C" w:rsidR="00746732">
        <w:rPr>
          <w:lang w:val="en-US"/>
        </w:rPr>
        <w:t xml:space="preserve">. </w:t>
      </w:r>
      <w:r w:rsidRPr="4B925B7C" w:rsidR="00DC2116">
        <w:rPr>
          <w:lang w:val="en-US"/>
        </w:rPr>
        <w:t xml:space="preserve"> </w:t>
      </w:r>
    </w:p>
    <w:p xmlns:wp14="http://schemas.microsoft.com/office/word/2010/wordml" w:rsidR="007F478D" w:rsidP="00746732" w:rsidRDefault="007F478D" w14:paraId="1A10F89D" wp14:textId="77777777">
      <w:pPr>
        <w:rPr>
          <w:lang w:val="en-GB"/>
        </w:rPr>
      </w:pPr>
      <w:r>
        <w:t>Always check the weather forecast</w:t>
      </w:r>
      <w:r w:rsidR="00264C86">
        <w:t xml:space="preserve"> then </w:t>
      </w:r>
      <w:r>
        <w:t>prepare</w:t>
      </w:r>
      <w:r w:rsidR="00264C86">
        <w:t xml:space="preserve"> and </w:t>
      </w:r>
      <w:r>
        <w:t>pack carefully for training or the day of an event.</w:t>
      </w:r>
    </w:p>
    <w:p xmlns:wp14="http://schemas.microsoft.com/office/word/2010/wordml" w:rsidR="00746732" w:rsidP="00746732" w:rsidRDefault="00746732" w14:paraId="059FDC43" wp14:textId="77777777">
      <w:pPr>
        <w:pStyle w:val="Heading2"/>
        <w:rPr>
          <w:lang w:val="en-GB"/>
        </w:rPr>
      </w:pPr>
      <w:bookmarkStart w:name="_Hypothermia" w:id="12"/>
      <w:bookmarkStart w:name="_Toc33551623" w:id="13"/>
      <w:bookmarkEnd w:id="12"/>
      <w:r>
        <w:rPr>
          <w:lang w:val="en-GB"/>
        </w:rPr>
        <w:t>Hypothermia</w:t>
      </w:r>
      <w:bookmarkEnd w:id="13"/>
    </w:p>
    <w:p xmlns:wp14="http://schemas.microsoft.com/office/word/2010/wordml" w:rsidRPr="00B94D14" w:rsidR="00B94D14" w:rsidP="00B94D14" w:rsidRDefault="00746732" w14:paraId="69974B35" wp14:textId="77777777">
      <w:pPr>
        <w:rPr>
          <w:lang w:val="en-GB"/>
        </w:rPr>
      </w:pPr>
      <w:r w:rsidRPr="00694ACE">
        <w:rPr>
          <w:lang w:val="en-GB"/>
        </w:rPr>
        <w:t>Hypothermia occurs when the body has been chilled to a much lower</w:t>
      </w:r>
      <w:r w:rsidR="00B94D14">
        <w:rPr>
          <w:lang w:val="en-GB"/>
        </w:rPr>
        <w:t xml:space="preserve"> </w:t>
      </w:r>
      <w:r w:rsidRPr="00694ACE">
        <w:rPr>
          <w:lang w:val="en-GB"/>
        </w:rPr>
        <w:t>than normal temperature and can no</w:t>
      </w:r>
      <w:r w:rsidR="00B94D14">
        <w:rPr>
          <w:lang w:val="en-GB"/>
        </w:rPr>
        <w:t xml:space="preserve"> longer maintain its heat. ie.</w:t>
      </w:r>
      <w:r w:rsidRPr="00694ACE">
        <w:rPr>
          <w:lang w:val="en-GB"/>
        </w:rPr>
        <w:t xml:space="preserve"> below 35</w:t>
      </w:r>
      <w:r w:rsidR="00B94D14">
        <w:rPr>
          <w:lang w:val="en-GB"/>
        </w:rPr>
        <w:t>°</w:t>
      </w:r>
      <w:r w:rsidRPr="00694ACE">
        <w:rPr>
          <w:lang w:val="en-GB"/>
        </w:rPr>
        <w:t xml:space="preserve"> C.</w:t>
      </w:r>
      <w:r w:rsidR="00B94D14">
        <w:rPr>
          <w:lang w:val="en-GB"/>
        </w:rPr>
        <w:t xml:space="preserve">  </w:t>
      </w:r>
      <w:r w:rsidRPr="00694ACE">
        <w:rPr>
          <w:lang w:val="en-GB"/>
        </w:rPr>
        <w:t>Avoidance must be the first consideration a</w:t>
      </w:r>
      <w:r w:rsidR="00B94D14">
        <w:rPr>
          <w:lang w:val="en-GB"/>
        </w:rPr>
        <w:t>t all times. It is important to d</w:t>
      </w:r>
      <w:r w:rsidRPr="00694ACE">
        <w:rPr>
          <w:lang w:val="en-GB"/>
        </w:rPr>
        <w:t xml:space="preserve">ress to beat the cold </w:t>
      </w:r>
      <w:r w:rsidR="00B94D14">
        <w:rPr>
          <w:lang w:val="en-GB"/>
        </w:rPr>
        <w:t>–</w:t>
      </w:r>
      <w:r w:rsidRPr="00694ACE">
        <w:rPr>
          <w:lang w:val="en-GB"/>
        </w:rPr>
        <w:t xml:space="preserve"> layers</w:t>
      </w:r>
      <w:r w:rsidR="00B94D14">
        <w:rPr>
          <w:lang w:val="en-GB"/>
        </w:rPr>
        <w:t xml:space="preserve"> </w:t>
      </w:r>
      <w:r w:rsidRPr="00694ACE">
        <w:rPr>
          <w:lang w:val="en-GB"/>
        </w:rPr>
        <w:t xml:space="preserve">of clothing are more effective than one warm garment. </w:t>
      </w:r>
      <w:r w:rsidR="00DC2116">
        <w:rPr>
          <w:lang w:val="en-GB"/>
        </w:rPr>
        <w:t xml:space="preserve"> </w:t>
      </w:r>
      <w:r w:rsidRPr="00694ACE">
        <w:rPr>
          <w:lang w:val="en-GB"/>
        </w:rPr>
        <w:t>The outer layer should be wind</w:t>
      </w:r>
      <w:r w:rsidR="00B94D14">
        <w:rPr>
          <w:lang w:val="en-GB"/>
        </w:rPr>
        <w:t xml:space="preserve"> and waterproof.  Remember the head is </w:t>
      </w:r>
      <w:r w:rsidR="009F28A4">
        <w:rPr>
          <w:lang w:val="en-GB"/>
        </w:rPr>
        <w:t>a</w:t>
      </w:r>
      <w:r w:rsidR="00B94D14">
        <w:rPr>
          <w:lang w:val="en-GB"/>
        </w:rPr>
        <w:t xml:space="preserve"> source of </w:t>
      </w:r>
      <w:r w:rsidR="004D2D87">
        <w:rPr>
          <w:lang w:val="en-GB"/>
        </w:rPr>
        <w:t xml:space="preserve">large </w:t>
      </w:r>
      <w:r w:rsidR="00B94D14">
        <w:rPr>
          <w:lang w:val="en-GB"/>
        </w:rPr>
        <w:t xml:space="preserve">heat loss so it is important to wear a hat in cold weather.  </w:t>
      </w:r>
      <w:r w:rsidRPr="00B94D14" w:rsidR="00B94D14">
        <w:rPr>
          <w:lang w:val="en-GB"/>
        </w:rPr>
        <w:t xml:space="preserve">Be alert to the warning signs of cold both in yourself and others. </w:t>
      </w:r>
      <w:r w:rsidR="00B94D14">
        <w:rPr>
          <w:lang w:val="en-GB"/>
        </w:rPr>
        <w:t xml:space="preserve"> Exposed arms and legs heighten the risk (see information on </w:t>
      </w:r>
      <w:hyperlink w:history="1" w:anchor="_training_kit">
        <w:r w:rsidRPr="00AA2BEB" w:rsidR="00B94D14">
          <w:rPr>
            <w:rStyle w:val="Hyperlink"/>
            <w:lang w:val="en-GB"/>
          </w:rPr>
          <w:t>kit</w:t>
        </w:r>
      </w:hyperlink>
      <w:r w:rsidR="00B94D14">
        <w:rPr>
          <w:lang w:val="en-GB"/>
        </w:rPr>
        <w:t>).</w:t>
      </w:r>
    </w:p>
    <w:p xmlns:wp14="http://schemas.microsoft.com/office/word/2010/wordml" w:rsidR="00F34190" w:rsidP="00E5690A" w:rsidRDefault="007F478D" w14:paraId="7D69D974" wp14:textId="77777777">
      <w:pPr>
        <w:rPr>
          <w:rFonts w:ascii="Segoe UI" w:hAnsi="Segoe UI" w:cs="Segoe UI"/>
          <w:color w:val="000000"/>
          <w:lang w:val="en-GB" w:eastAsia="en-GB" w:bidi="ar-SA"/>
        </w:rPr>
      </w:pPr>
      <w:r>
        <w:t xml:space="preserve">Always check the weather forecast </w:t>
      </w:r>
      <w:r w:rsidR="00264C86">
        <w:t>then</w:t>
      </w:r>
      <w:r>
        <w:t xml:space="preserve"> prepare</w:t>
      </w:r>
      <w:r w:rsidR="00264C86">
        <w:t xml:space="preserve"> and </w:t>
      </w:r>
      <w:r>
        <w:t>pack carefully for training or the day of an event.</w:t>
      </w:r>
    </w:p>
    <w:p xmlns:wp14="http://schemas.microsoft.com/office/word/2010/wordml" w:rsidR="00F34190" w:rsidP="00170E27" w:rsidRDefault="004F49B9" w14:paraId="32CE0B37" wp14:textId="77777777">
      <w:pPr>
        <w:pStyle w:val="Heading2"/>
        <w:rPr>
          <w:lang w:val="en-GB" w:eastAsia="en-GB" w:bidi="ar-SA"/>
        </w:rPr>
      </w:pPr>
      <w:bookmarkStart w:name="_Toc33551624" w:id="14"/>
      <w:r>
        <w:rPr>
          <w:lang w:val="en-GB" w:eastAsia="en-GB" w:bidi="ar-SA"/>
        </w:rPr>
        <w:t>Blisters</w:t>
      </w:r>
      <w:bookmarkEnd w:id="14"/>
    </w:p>
    <w:p xmlns:wp14="http://schemas.microsoft.com/office/word/2010/wordml" w:rsidRPr="00277977" w:rsidR="00DE7E11" w:rsidP="00E5690A" w:rsidRDefault="00DE7E11" w14:paraId="465999DD" wp14:textId="77777777">
      <w:pPr>
        <w:rPr>
          <w:rFonts w:asciiTheme="minorHAnsi" w:hAnsiTheme="minorHAnsi" w:cstheme="minorHAnsi"/>
          <w:color w:val="000000"/>
          <w:lang w:val="en-GB" w:eastAsia="en-GB" w:bidi="ar-SA"/>
        </w:rPr>
      </w:pPr>
      <w:r w:rsidRPr="00277977">
        <w:rPr>
          <w:rFonts w:asciiTheme="minorHAnsi" w:hAnsiTheme="minorHAnsi" w:cstheme="minorHAnsi"/>
          <w:color w:val="000000"/>
          <w:lang w:val="en-GB" w:eastAsia="en-GB" w:bidi="ar-SA"/>
        </w:rPr>
        <w:t xml:space="preserve">Blisters are </w:t>
      </w:r>
      <w:r w:rsidRPr="00277977" w:rsidR="00277977">
        <w:rPr>
          <w:rFonts w:asciiTheme="minorHAnsi" w:hAnsiTheme="minorHAnsi" w:cstheme="minorHAnsi"/>
          <w:color w:val="000000"/>
          <w:lang w:val="en-GB" w:eastAsia="en-GB" w:bidi="ar-SA"/>
        </w:rPr>
        <w:t xml:space="preserve">an </w:t>
      </w:r>
      <w:r w:rsidRPr="00277977">
        <w:rPr>
          <w:rFonts w:asciiTheme="minorHAnsi" w:hAnsiTheme="minorHAnsi" w:cstheme="minorHAnsi"/>
          <w:color w:val="000000"/>
          <w:lang w:val="en-GB" w:eastAsia="en-GB" w:bidi="ar-SA"/>
        </w:rPr>
        <w:t xml:space="preserve">inevitable </w:t>
      </w:r>
      <w:r w:rsidRPr="00277977" w:rsidR="00277977">
        <w:rPr>
          <w:rFonts w:asciiTheme="minorHAnsi" w:hAnsiTheme="minorHAnsi" w:cstheme="minorHAnsi"/>
          <w:color w:val="000000"/>
          <w:lang w:val="en-GB" w:eastAsia="en-GB" w:bidi="ar-SA"/>
        </w:rPr>
        <w:t>result of rowing</w:t>
      </w:r>
      <w:r w:rsidR="004F49B9">
        <w:rPr>
          <w:rFonts w:asciiTheme="minorHAnsi" w:hAnsiTheme="minorHAnsi" w:cstheme="minorHAnsi"/>
          <w:color w:val="000000"/>
          <w:lang w:val="en-GB" w:eastAsia="en-GB" w:bidi="ar-SA"/>
        </w:rPr>
        <w:t xml:space="preserve"> but it’s important to prevent infection.</w:t>
      </w:r>
      <w:r w:rsidRPr="00277977" w:rsidR="00277977">
        <w:rPr>
          <w:rFonts w:asciiTheme="minorHAnsi" w:hAnsiTheme="minorHAnsi" w:cstheme="minorHAnsi"/>
          <w:color w:val="000000"/>
          <w:lang w:val="en-GB" w:eastAsia="en-GB" w:bidi="ar-SA"/>
        </w:rPr>
        <w:t xml:space="preserve">  </w:t>
      </w:r>
      <w:r w:rsidR="0007110B">
        <w:rPr>
          <w:rFonts w:asciiTheme="minorHAnsi" w:hAnsiTheme="minorHAnsi" w:cstheme="minorHAnsi"/>
          <w:color w:val="000000"/>
          <w:lang w:val="en-GB" w:eastAsia="en-GB" w:bidi="ar-SA"/>
        </w:rPr>
        <w:t xml:space="preserve">Keep them covered to prevent infection. </w:t>
      </w:r>
      <w:r w:rsidRPr="00277977" w:rsidR="00277977">
        <w:rPr>
          <w:rFonts w:asciiTheme="minorHAnsi" w:hAnsiTheme="minorHAnsi" w:cstheme="minorHAnsi"/>
          <w:color w:val="000000"/>
          <w:lang w:val="en-GB" w:eastAsia="en-GB" w:bidi="ar-SA"/>
        </w:rPr>
        <w:t>Here’s a link to an article about 6 ways to treat blisters:</w:t>
      </w:r>
    </w:p>
    <w:p xmlns:wp14="http://schemas.microsoft.com/office/word/2010/wordml" w:rsidRPr="00277977" w:rsidR="00170E27" w:rsidP="00E5690A" w:rsidRDefault="00F623B3" w14:paraId="57A0BD5D" wp14:textId="77777777">
      <w:pPr>
        <w:rPr>
          <w:rFonts w:asciiTheme="minorHAnsi" w:hAnsiTheme="minorHAnsi" w:cstheme="minorHAnsi"/>
          <w:color w:val="000000"/>
          <w:lang w:val="en-GB" w:eastAsia="en-GB" w:bidi="ar-SA"/>
        </w:rPr>
      </w:pPr>
      <w:hyperlink w:history="1" r:id="rId32">
        <w:r w:rsidRPr="00277977" w:rsidR="00DE7E11">
          <w:rPr>
            <w:rStyle w:val="Hyperlink"/>
            <w:rFonts w:asciiTheme="minorHAnsi" w:hAnsiTheme="minorHAnsi" w:cstheme="minorHAnsi"/>
            <w:lang w:val="en-GB" w:eastAsia="en-GB" w:bidi="ar-SA"/>
          </w:rPr>
          <w:t>https://www.rowperfect.co.uk/6-ways-treat-rowing-blister/</w:t>
        </w:r>
      </w:hyperlink>
    </w:p>
    <w:p xmlns:wp14="http://schemas.microsoft.com/office/word/2010/wordml" w:rsidRPr="00C439E4" w:rsidR="00746732" w:rsidP="00E676B4" w:rsidRDefault="00746732" w14:paraId="5D728045" wp14:textId="77777777">
      <w:pPr>
        <w:pStyle w:val="Heading2"/>
        <w:rPr>
          <w:rStyle w:val="Strong"/>
          <w:b w:val="0"/>
        </w:rPr>
      </w:pPr>
      <w:bookmarkStart w:name="_Toc33551625" w:id="15"/>
      <w:r w:rsidRPr="00C439E4">
        <w:rPr>
          <w:rStyle w:val="Strong"/>
          <w:b w:val="0"/>
        </w:rPr>
        <w:t xml:space="preserve">Weill's Disease </w:t>
      </w:r>
      <w:r w:rsidR="004B2A56">
        <w:rPr>
          <w:rStyle w:val="Strong"/>
          <w:b w:val="0"/>
        </w:rPr>
        <w:t>–</w:t>
      </w:r>
      <w:r w:rsidRPr="00C439E4">
        <w:rPr>
          <w:rStyle w:val="Strong"/>
          <w:b w:val="0"/>
        </w:rPr>
        <w:t xml:space="preserve"> Leptospirosis</w:t>
      </w:r>
      <w:r w:rsidR="004B2A56">
        <w:rPr>
          <w:rStyle w:val="Strong"/>
          <w:b w:val="0"/>
        </w:rPr>
        <w:t xml:space="preserve"> </w:t>
      </w:r>
      <w:r w:rsidRPr="008D0B5C" w:rsidR="004B2A56">
        <w:rPr>
          <w:rStyle w:val="Strong"/>
          <w:b w:val="0"/>
        </w:rPr>
        <w:t>and Bird Flu</w:t>
      </w:r>
      <w:bookmarkEnd w:id="15"/>
    </w:p>
    <w:p xmlns:wp14="http://schemas.microsoft.com/office/word/2010/wordml" w:rsidRPr="00167838" w:rsidR="009F28A4" w:rsidP="009F28A4" w:rsidRDefault="009F28A4" w14:paraId="4C004C6F" wp14:textId="77777777">
      <w:pPr>
        <w:rPr>
          <w:lang w:val="en-GB"/>
        </w:rPr>
      </w:pPr>
      <w:r w:rsidRPr="00167838">
        <w:rPr>
          <w:lang w:val="en-GB"/>
        </w:rPr>
        <w:t xml:space="preserve">Weil’s Disease, also known as Leptospirosis, is rare in Britain with around 40 - 50 cases reported each </w:t>
      </w:r>
      <w:r w:rsidRPr="00167838" w:rsidR="00277977">
        <w:rPr>
          <w:lang w:val="en-GB"/>
        </w:rPr>
        <w:t>year;</w:t>
      </w:r>
      <w:r w:rsidRPr="00167838">
        <w:rPr>
          <w:lang w:val="en-GB"/>
        </w:rPr>
        <w:t xml:space="preserve"> however the disease does kill one or two people every year. It is carried by water organisms, so those taking part in water sports can be at risk. In the early stages Leptospirosis can be mistaken for flu but can develop into jaundice, kidney and liver failure. </w:t>
      </w:r>
    </w:p>
    <w:p xmlns:wp14="http://schemas.microsoft.com/office/word/2010/wordml" w:rsidRPr="00167838" w:rsidR="009F28A4" w:rsidP="009F28A4" w:rsidRDefault="009F28A4" w14:paraId="5E2BE74C" wp14:textId="77777777">
      <w:pPr>
        <w:rPr>
          <w:lang w:val="en-GB"/>
        </w:rPr>
      </w:pPr>
      <w:r w:rsidRPr="00167838">
        <w:rPr>
          <w:lang w:val="en-GB"/>
        </w:rPr>
        <w:t xml:space="preserve">While the risk of contracting the disease from recreational water is very small, British Rowing is taking a precautionary approach and reiterating its advice that the serious nature of the disease means that rowers must be aware of the dangers and should take simple, routine precautions to reduce the risk of infection. </w:t>
      </w:r>
    </w:p>
    <w:p xmlns:wp14="http://schemas.microsoft.com/office/word/2010/wordml" w:rsidRPr="00277977" w:rsidR="009F28A4" w:rsidP="009F28A4" w:rsidRDefault="009F28A4" w14:paraId="18A903C1" wp14:textId="77777777">
      <w:pPr>
        <w:rPr>
          <w:rFonts w:asciiTheme="minorHAnsi" w:hAnsiTheme="minorHAnsi" w:cstheme="minorHAnsi"/>
          <w:lang w:val="en-GB"/>
        </w:rPr>
      </w:pPr>
      <w:r w:rsidRPr="00167838">
        <w:rPr>
          <w:lang w:val="en-GB"/>
        </w:rPr>
        <w:t xml:space="preserve">The most likely place for Leptospirosis to be found is in stagnant water, water that is adjacent to farm land and any water where rodents are common. Further information related to safety aspects on water borne </w:t>
      </w:r>
      <w:r w:rsidRPr="00277977">
        <w:rPr>
          <w:rFonts w:asciiTheme="minorHAnsi" w:hAnsiTheme="minorHAnsi" w:cstheme="minorHAnsi"/>
          <w:lang w:val="en-GB"/>
        </w:rPr>
        <w:t>diseases can be found at:</w:t>
      </w:r>
    </w:p>
    <w:p xmlns:wp14="http://schemas.microsoft.com/office/word/2010/wordml" w:rsidRPr="00277977" w:rsidR="000F6092" w:rsidP="009F28A4" w:rsidRDefault="000F6092" w14:paraId="1464729B" wp14:textId="77777777">
      <w:pPr>
        <w:rPr>
          <w:rFonts w:asciiTheme="minorHAnsi" w:hAnsiTheme="minorHAnsi" w:cstheme="minorHAnsi"/>
          <w:color w:val="000000"/>
          <w:lang w:val="en-GB" w:eastAsia="en-GB" w:bidi="ar-SA"/>
        </w:rPr>
      </w:pPr>
      <w:r w:rsidRPr="000F6092">
        <w:rPr>
          <w:rFonts w:asciiTheme="minorHAnsi" w:hAnsiTheme="minorHAnsi" w:cstheme="minorHAnsi"/>
          <w:color w:val="000000"/>
          <w:lang w:val="en-GB" w:eastAsia="en-GB" w:bidi="ar-SA"/>
        </w:rPr>
        <w:t>https://www.britishrowing.org/2012/01/advice-for-the-prevention-of-weils-disease/</w:t>
      </w:r>
    </w:p>
    <w:p xmlns:wp14="http://schemas.microsoft.com/office/word/2010/wordml" w:rsidR="00746732" w:rsidP="00746732" w:rsidRDefault="00746732" w14:paraId="37DD0504" wp14:textId="77777777">
      <w:pPr>
        <w:rPr>
          <w:lang w:val="en-GB"/>
        </w:rPr>
      </w:pPr>
      <w:r w:rsidRPr="00167838">
        <w:rPr>
          <w:lang w:val="en-GB"/>
        </w:rPr>
        <w:t>If flu</w:t>
      </w:r>
      <w:r w:rsidR="00237690">
        <w:rPr>
          <w:lang w:val="en-GB"/>
        </w:rPr>
        <w:t>-</w:t>
      </w:r>
      <w:r w:rsidRPr="00167838">
        <w:rPr>
          <w:lang w:val="en-GB"/>
        </w:rPr>
        <w:t xml:space="preserve">like symptoms develop shortly after contact with the water </w:t>
      </w:r>
      <w:r w:rsidRPr="00167838" w:rsidR="001C4FA6">
        <w:rPr>
          <w:lang w:val="en-GB"/>
        </w:rPr>
        <w:t xml:space="preserve">contact your doctor and </w:t>
      </w:r>
      <w:r w:rsidR="00277977">
        <w:rPr>
          <w:lang w:val="en-GB"/>
        </w:rPr>
        <w:t xml:space="preserve">advise that </w:t>
      </w:r>
      <w:r w:rsidRPr="00167838" w:rsidR="001C4FA6">
        <w:rPr>
          <w:lang w:val="en-GB"/>
        </w:rPr>
        <w:t>you are a rower.</w:t>
      </w:r>
      <w:r w:rsidRPr="00167838">
        <w:rPr>
          <w:lang w:val="en-GB"/>
        </w:rPr>
        <w:t xml:space="preserve">  Please let your coach know.</w:t>
      </w:r>
    </w:p>
    <w:p xmlns:wp14="http://schemas.microsoft.com/office/word/2010/wordml" w:rsidRPr="008D0B5C" w:rsidR="00B44B47" w:rsidP="00B44B47" w:rsidRDefault="004B2A56" w14:paraId="0CF86B85" wp14:textId="77777777">
      <w:pPr>
        <w:rPr>
          <w:lang w:val="en-GB"/>
        </w:rPr>
      </w:pPr>
      <w:r w:rsidRPr="008D0B5C">
        <w:rPr>
          <w:lang w:val="en-GB"/>
        </w:rPr>
        <w:t xml:space="preserve">There are sometimes lots of geese leaving a mess at the club!  General hygiene as discussed above is advised.  </w:t>
      </w:r>
    </w:p>
    <w:p xmlns:wp14="http://schemas.microsoft.com/office/word/2010/wordml" w:rsidRPr="008D0B5C" w:rsidR="000F6092" w:rsidP="00B44B47" w:rsidRDefault="00B44B47" w14:paraId="3EB3E6C3" wp14:textId="77777777">
      <w:pPr>
        <w:pStyle w:val="Heading2"/>
        <w:rPr>
          <w:lang w:val="en-GB"/>
        </w:rPr>
      </w:pPr>
      <w:bookmarkStart w:name="_Toc33551626" w:id="16"/>
      <w:r w:rsidRPr="008D0B5C">
        <w:rPr>
          <w:lang w:val="en-GB" w:eastAsia="en-GB" w:bidi="ar-SA"/>
        </w:rPr>
        <w:t>F</w:t>
      </w:r>
      <w:r w:rsidRPr="008D0B5C" w:rsidR="000F6092">
        <w:rPr>
          <w:lang w:val="en-GB" w:eastAsia="en-GB" w:bidi="ar-SA"/>
        </w:rPr>
        <w:t>irst aid equipment and defibrilator</w:t>
      </w:r>
      <w:bookmarkEnd w:id="16"/>
    </w:p>
    <w:p xmlns:wp14="http://schemas.microsoft.com/office/word/2010/wordml" w:rsidRPr="000F6092" w:rsidR="000F6092" w:rsidP="000F6092" w:rsidRDefault="000F6092" w14:paraId="1E7B0271" wp14:textId="77777777">
      <w:pPr>
        <w:rPr>
          <w:lang w:val="en-GB" w:eastAsia="en-GB" w:bidi="ar-SA"/>
        </w:rPr>
      </w:pPr>
      <w:r w:rsidRPr="008D0B5C">
        <w:rPr>
          <w:lang w:val="en-GB" w:eastAsia="en-GB" w:bidi="ar-SA"/>
        </w:rPr>
        <w:t xml:space="preserve">First aid kits are located in the upstairs gym, boat house and down stairs gym.  A defibrillator is located in the downstairs gym.  </w:t>
      </w:r>
      <w:r w:rsidRPr="008D0B5C" w:rsidR="004B2A56">
        <w:rPr>
          <w:lang w:val="en-GB" w:eastAsia="en-GB" w:bidi="ar-SA"/>
        </w:rPr>
        <w:t>A list of first aiders is included on the safety notice board in the club house.</w:t>
      </w:r>
    </w:p>
    <w:p xmlns:wp14="http://schemas.microsoft.com/office/word/2010/wordml" w:rsidR="00F25906" w:rsidP="00F25906" w:rsidRDefault="000B6735" w14:paraId="38D2CB9A" wp14:textId="77777777">
      <w:pPr>
        <w:pStyle w:val="Heading2"/>
        <w:rPr>
          <w:lang w:val="en-GB"/>
        </w:rPr>
      </w:pPr>
      <w:bookmarkStart w:name="_Toc33551627" w:id="17"/>
      <w:r>
        <w:rPr>
          <w:lang w:val="en-GB"/>
        </w:rPr>
        <w:t>Pontoons</w:t>
      </w:r>
      <w:r w:rsidR="008F18AC">
        <w:rPr>
          <w:lang w:val="en-GB"/>
        </w:rPr>
        <w:t xml:space="preserve"> (rafts)</w:t>
      </w:r>
      <w:bookmarkEnd w:id="17"/>
    </w:p>
    <w:p xmlns:wp14="http://schemas.microsoft.com/office/word/2010/wordml" w:rsidR="00F25906" w:rsidP="00F25906" w:rsidRDefault="00F25906" w14:paraId="220618D1" wp14:textId="77777777">
      <w:pPr>
        <w:rPr>
          <w:lang w:val="en-GB"/>
        </w:rPr>
      </w:pPr>
      <w:r w:rsidRPr="00F25906">
        <w:rPr>
          <w:lang w:val="en-GB"/>
        </w:rPr>
        <w:t xml:space="preserve">Only step on to the </w:t>
      </w:r>
      <w:r w:rsidR="008F18AC">
        <w:rPr>
          <w:lang w:val="en-GB"/>
        </w:rPr>
        <w:t>pontoon</w:t>
      </w:r>
      <w:r w:rsidRPr="00F25906">
        <w:rPr>
          <w:lang w:val="en-GB"/>
        </w:rPr>
        <w:t xml:space="preserve">s when required to boat. If you are not rowing only step on to the </w:t>
      </w:r>
      <w:r w:rsidR="008F18AC">
        <w:rPr>
          <w:lang w:val="en-GB"/>
        </w:rPr>
        <w:t>pontoon</w:t>
      </w:r>
      <w:r w:rsidRPr="00F25906">
        <w:rPr>
          <w:lang w:val="en-GB"/>
        </w:rPr>
        <w:t xml:space="preserve"> when asked</w:t>
      </w:r>
      <w:r>
        <w:rPr>
          <w:lang w:val="en-GB"/>
        </w:rPr>
        <w:t xml:space="preserve"> </w:t>
      </w:r>
      <w:r w:rsidRPr="00F25906">
        <w:rPr>
          <w:lang w:val="en-GB"/>
        </w:rPr>
        <w:t>to do so by your coach or if needed to help a boat come in. Visitors, and especially small children, should</w:t>
      </w:r>
      <w:r>
        <w:rPr>
          <w:lang w:val="en-GB"/>
        </w:rPr>
        <w:t xml:space="preserve"> </w:t>
      </w:r>
      <w:r w:rsidRPr="00F25906">
        <w:rPr>
          <w:lang w:val="en-GB"/>
        </w:rPr>
        <w:t xml:space="preserve">not step on to the </w:t>
      </w:r>
      <w:r w:rsidR="008F18AC">
        <w:rPr>
          <w:lang w:val="en-GB"/>
        </w:rPr>
        <w:t>pontoon</w:t>
      </w:r>
      <w:r w:rsidRPr="00F25906">
        <w:rPr>
          <w:lang w:val="en-GB"/>
        </w:rPr>
        <w:t>s.</w:t>
      </w:r>
      <w:r>
        <w:rPr>
          <w:lang w:val="en-GB"/>
        </w:rPr>
        <w:t xml:space="preserve"> </w:t>
      </w:r>
    </w:p>
    <w:p xmlns:wp14="http://schemas.microsoft.com/office/word/2010/wordml" w:rsidR="00167838" w:rsidP="00F25906" w:rsidRDefault="00F25906" w14:paraId="1FF21FC0" wp14:textId="77777777">
      <w:pPr>
        <w:rPr>
          <w:lang w:val="en-GB"/>
        </w:rPr>
      </w:pPr>
      <w:r w:rsidRPr="00F25906">
        <w:rPr>
          <w:lang w:val="en-GB"/>
        </w:rPr>
        <w:t xml:space="preserve">Take care when boating from the </w:t>
      </w:r>
      <w:r w:rsidR="008F18AC">
        <w:rPr>
          <w:lang w:val="en-GB"/>
        </w:rPr>
        <w:t>pontoon</w:t>
      </w:r>
      <w:r w:rsidRPr="00F25906">
        <w:rPr>
          <w:lang w:val="en-GB"/>
        </w:rPr>
        <w:t>s to step over the gaps and when stepping up on to the bank.</w:t>
      </w:r>
      <w:r w:rsidR="00F764C0">
        <w:rPr>
          <w:lang w:val="en-GB"/>
        </w:rPr>
        <w:t xml:space="preserve"> </w:t>
      </w:r>
    </w:p>
    <w:p xmlns:wp14="http://schemas.microsoft.com/office/word/2010/wordml" w:rsidR="00167838" w:rsidP="00F25906" w:rsidRDefault="00167838" w14:paraId="31B394E1" wp14:textId="77777777">
      <w:pPr>
        <w:rPr>
          <w:lang w:val="en-GB"/>
        </w:rPr>
      </w:pPr>
      <w:r w:rsidRPr="00167838">
        <w:rPr>
          <w:lang w:val="en-GB"/>
        </w:rPr>
        <w:t>T</w:t>
      </w:r>
      <w:r w:rsidRPr="00167838" w:rsidR="00F25906">
        <w:rPr>
          <w:lang w:val="en-GB"/>
        </w:rPr>
        <w:t>rainers</w:t>
      </w:r>
      <w:r w:rsidR="000B6735">
        <w:rPr>
          <w:lang w:val="en-GB"/>
        </w:rPr>
        <w:t xml:space="preserve">/shoes </w:t>
      </w:r>
      <w:r w:rsidRPr="00167838" w:rsidR="00F25906">
        <w:rPr>
          <w:lang w:val="en-GB"/>
        </w:rPr>
        <w:t>should be worn properly when carrying boats to avoid the risk of tripping and accidents or damage to rowers and equipment.</w:t>
      </w:r>
    </w:p>
    <w:p xmlns:wp14="http://schemas.microsoft.com/office/word/2010/wordml" w:rsidR="00167838" w:rsidP="00747427" w:rsidRDefault="00277977" w14:paraId="77DA8CDC" wp14:textId="77777777">
      <w:pPr>
        <w:spacing w:before="0" w:after="0"/>
        <w:rPr>
          <w:lang w:val="en-GB"/>
        </w:rPr>
      </w:pPr>
      <w:r>
        <w:rPr>
          <w:lang w:val="en-GB"/>
        </w:rPr>
        <w:t xml:space="preserve">Blades should not be placed on the </w:t>
      </w:r>
      <w:r w:rsidR="008F18AC">
        <w:rPr>
          <w:lang w:val="en-GB"/>
        </w:rPr>
        <w:t>pontoon</w:t>
      </w:r>
      <w:r>
        <w:rPr>
          <w:lang w:val="en-GB"/>
        </w:rPr>
        <w:t xml:space="preserve">s at any time but placed on the concrete or grass near the </w:t>
      </w:r>
      <w:r w:rsidR="008F18AC">
        <w:rPr>
          <w:lang w:val="en-GB"/>
        </w:rPr>
        <w:t>pontoon</w:t>
      </w:r>
      <w:r>
        <w:rPr>
          <w:lang w:val="en-GB"/>
        </w:rPr>
        <w:t xml:space="preserve">s. When placing blades on the ground before and after an outing make sure that the handles do not </w:t>
      </w:r>
      <w:r w:rsidR="00747427">
        <w:rPr>
          <w:lang w:val="en-GB"/>
        </w:rPr>
        <w:t xml:space="preserve">hang over the edge </w:t>
      </w:r>
      <w:r>
        <w:rPr>
          <w:lang w:val="en-GB"/>
        </w:rPr>
        <w:t>as this causes a trip hazard.</w:t>
      </w:r>
    </w:p>
    <w:p xmlns:wp14="http://schemas.microsoft.com/office/word/2010/wordml" w:rsidR="00E16F7E" w:rsidP="00747427" w:rsidRDefault="00E16F7E" w14:paraId="1FC39945" wp14:textId="77777777">
      <w:pPr>
        <w:spacing w:before="0" w:after="0"/>
        <w:rPr>
          <w:lang w:val="en-GB"/>
        </w:rPr>
      </w:pPr>
    </w:p>
    <w:p xmlns:wp14="http://schemas.microsoft.com/office/word/2010/wordml" w:rsidR="005564DC" w:rsidP="001B5D10" w:rsidRDefault="003F2B26" w14:paraId="421287F5" wp14:textId="77777777">
      <w:pPr>
        <w:pStyle w:val="Heading1"/>
        <w:rPr>
          <w:lang w:val="en-GB"/>
        </w:rPr>
      </w:pPr>
      <w:bookmarkStart w:name="_Rowing_kit" w:id="18"/>
      <w:bookmarkStart w:name="_Toc33551628" w:id="19"/>
      <w:bookmarkEnd w:id="18"/>
      <w:r>
        <w:rPr>
          <w:lang w:val="en-GB"/>
        </w:rPr>
        <w:t xml:space="preserve">What to wear: </w:t>
      </w:r>
      <w:r w:rsidR="003166FE">
        <w:rPr>
          <w:lang w:val="en-GB"/>
        </w:rPr>
        <w:t>R</w:t>
      </w:r>
      <w:r w:rsidR="00321459">
        <w:rPr>
          <w:lang w:val="en-GB"/>
        </w:rPr>
        <w:t>owing kit</w:t>
      </w:r>
      <w:bookmarkEnd w:id="19"/>
      <w:r w:rsidR="005564DC">
        <w:rPr>
          <w:lang w:val="en-GB"/>
        </w:rPr>
        <w:t xml:space="preserve"> </w:t>
      </w:r>
    </w:p>
    <w:p xmlns:wp14="http://schemas.microsoft.com/office/word/2010/wordml" w:rsidR="00F25906" w:rsidP="00F25906" w:rsidRDefault="00F25906" w14:paraId="5E895D36" wp14:textId="77777777">
      <w:pPr>
        <w:pStyle w:val="Heading2"/>
        <w:rPr>
          <w:lang w:val="en-GB"/>
        </w:rPr>
      </w:pPr>
      <w:bookmarkStart w:name="_Toc33551629" w:id="20"/>
      <w:r>
        <w:rPr>
          <w:lang w:val="en-GB"/>
        </w:rPr>
        <w:t>Competition kit</w:t>
      </w:r>
      <w:bookmarkEnd w:id="20"/>
    </w:p>
    <w:p xmlns:wp14="http://schemas.microsoft.com/office/word/2010/wordml" w:rsidRPr="00C80D04" w:rsidR="00116EDE" w:rsidP="00C80D04" w:rsidRDefault="00116EDE" w14:paraId="5536AA57" wp14:textId="77777777">
      <w:pPr>
        <w:rPr>
          <w:lang w:val="en-GB"/>
        </w:rPr>
      </w:pPr>
      <w:r w:rsidRPr="00C80D04">
        <w:rPr>
          <w:lang w:val="en-GB"/>
        </w:rPr>
        <w:t>The most important piece of racing kit is the all-in-one (AIO) in the Henley Club colours. Every crew m</w:t>
      </w:r>
      <w:r w:rsidRPr="00C80D04" w:rsidR="00DD2A58">
        <w:rPr>
          <w:lang w:val="en-GB"/>
        </w:rPr>
        <w:t>ust wear identical clothing in club colours for racing. In winter a tee-shirt (long or short sleeve) is worn under the all-in-one; all crew members must wear the same colour – usually white.</w:t>
      </w:r>
    </w:p>
    <w:p xmlns:wp14="http://schemas.microsoft.com/office/word/2010/wordml" w:rsidRPr="00C80D04" w:rsidR="00116EDE" w:rsidP="00C80D04" w:rsidRDefault="00DD2A58" w14:paraId="5A3AE2C3" wp14:textId="77777777">
      <w:pPr>
        <w:rPr>
          <w:lang w:val="en-GB"/>
        </w:rPr>
      </w:pPr>
      <w:r w:rsidRPr="00C80D04">
        <w:rPr>
          <w:lang w:val="en-GB"/>
        </w:rPr>
        <w:t>Kit is purchased from Crewroom (JL brand) or Termaxx via “purchasing windows” in September &amp; April. Members will receive an email giving notice when the ordering system is open. This allows for a bulk order with lead times of 4-6 weeks for race kit, 6-8 weeks for outerwear. Kit is delivered to the club then distributed to members.</w:t>
      </w:r>
    </w:p>
    <w:p xmlns:wp14="http://schemas.microsoft.com/office/word/2010/wordml" w:rsidRPr="00C80D04" w:rsidR="00116EDE" w:rsidP="00C80D04" w:rsidRDefault="00DD2A58" w14:paraId="38458EC8" wp14:textId="77777777">
      <w:pPr>
        <w:rPr>
          <w:lang w:val="en-GB"/>
        </w:rPr>
      </w:pPr>
      <w:r w:rsidRPr="00C80D04">
        <w:rPr>
          <w:lang w:val="en-GB"/>
        </w:rPr>
        <w:t>Whilst members may purchase as much or as little of the kit as they want, we suggest that they own at least a Henley all-in-one, leggings and a short/long sleeved technical top for inclement weather. A gilet or splash top is preferable for waiting on cold start lines and training throughout the winter.</w:t>
      </w:r>
    </w:p>
    <w:p xmlns:wp14="http://schemas.microsoft.com/office/word/2010/wordml" w:rsidRPr="00C80D04" w:rsidR="00C80D04" w:rsidP="00C80D04" w:rsidRDefault="00116EDE" w14:paraId="3435839D" wp14:textId="77777777">
      <w:pPr>
        <w:rPr>
          <w:lang w:val="en-GB"/>
        </w:rPr>
      </w:pPr>
      <w:r w:rsidRPr="00C80D04">
        <w:rPr>
          <w:lang w:val="en-GB"/>
        </w:rPr>
        <w:t>For enquiries about racing kit please contact:</w:t>
      </w:r>
      <w:r w:rsidR="008D0B5C">
        <w:rPr>
          <w:lang w:val="en-GB"/>
        </w:rPr>
        <w:t xml:space="preserve">   </w:t>
      </w:r>
      <w:hyperlink w:history="1" r:id="rId33">
        <w:r w:rsidRPr="00E16F7E">
          <w:rPr>
            <w:rStyle w:val="Hyperlink"/>
          </w:rPr>
          <w:t>kit@henleyrowingclub.org</w:t>
        </w:r>
      </w:hyperlink>
    </w:p>
    <w:p xmlns:wp14="http://schemas.microsoft.com/office/word/2010/wordml" w:rsidR="00F25906" w:rsidP="00F25906" w:rsidRDefault="00AA2BEB" w14:paraId="4004EFA6" wp14:textId="77777777">
      <w:pPr>
        <w:pStyle w:val="Heading2"/>
        <w:rPr>
          <w:lang w:val="en-GB"/>
        </w:rPr>
      </w:pPr>
      <w:bookmarkStart w:name="_training_kit" w:id="21"/>
      <w:bookmarkStart w:name="_Toc33551630" w:id="22"/>
      <w:bookmarkEnd w:id="21"/>
      <w:r>
        <w:rPr>
          <w:lang w:val="en-GB"/>
        </w:rPr>
        <w:t>T</w:t>
      </w:r>
      <w:r w:rsidR="00F25906">
        <w:rPr>
          <w:lang w:val="en-GB"/>
        </w:rPr>
        <w:t>raining kit</w:t>
      </w:r>
      <w:bookmarkEnd w:id="22"/>
    </w:p>
    <w:p xmlns:wp14="http://schemas.microsoft.com/office/word/2010/wordml" w:rsidR="00754BC5" w:rsidP="00754BC5" w:rsidRDefault="006E7ABA" w14:paraId="2FC163BE" wp14:textId="77777777">
      <w:pPr>
        <w:rPr>
          <w:lang w:val="en-GB"/>
        </w:rPr>
      </w:pPr>
      <w:r>
        <w:rPr>
          <w:lang w:val="en-GB"/>
        </w:rPr>
        <w:t>Rowers need to</w:t>
      </w:r>
      <w:r w:rsidRPr="00F25906">
        <w:rPr>
          <w:lang w:val="en-GB"/>
        </w:rPr>
        <w:t xml:space="preserve"> bring a bag of kit and </w:t>
      </w:r>
      <w:r>
        <w:rPr>
          <w:lang w:val="en-GB"/>
        </w:rPr>
        <w:t xml:space="preserve">be </w:t>
      </w:r>
      <w:r w:rsidRPr="00F25906">
        <w:rPr>
          <w:lang w:val="en-GB"/>
        </w:rPr>
        <w:t xml:space="preserve">prepared for anything the elements may throw at them! </w:t>
      </w:r>
      <w:r w:rsidR="00754BC5">
        <w:rPr>
          <w:lang w:val="en-GB"/>
        </w:rPr>
        <w:t xml:space="preserve">Training kit can be any make, it does not need to have a HRC logo </w:t>
      </w:r>
      <w:r w:rsidR="004C1456">
        <w:rPr>
          <w:lang w:val="en-GB"/>
        </w:rPr>
        <w:t>n</w:t>
      </w:r>
      <w:r w:rsidR="00754BC5">
        <w:rPr>
          <w:lang w:val="en-GB"/>
        </w:rPr>
        <w:t>or be the competition kit.</w:t>
      </w:r>
    </w:p>
    <w:p xmlns:wp14="http://schemas.microsoft.com/office/word/2010/wordml" w:rsidR="006E7ABA" w:rsidP="006E7ABA" w:rsidRDefault="006E7ABA" w14:paraId="14AA4034" wp14:textId="77777777">
      <w:pPr>
        <w:rPr>
          <w:lang w:val="en-GB"/>
        </w:rPr>
      </w:pPr>
      <w:r>
        <w:rPr>
          <w:lang w:val="en-GB"/>
        </w:rPr>
        <w:t>Basic requirements:</w:t>
      </w:r>
    </w:p>
    <w:p xmlns:wp14="http://schemas.microsoft.com/office/word/2010/wordml" w:rsidR="00D52B84" w:rsidP="00D52B84" w:rsidRDefault="00F25906" w14:paraId="161F7CB2" wp14:textId="77777777">
      <w:pPr>
        <w:pStyle w:val="ListParagraph"/>
        <w:numPr>
          <w:ilvl w:val="0"/>
          <w:numId w:val="16"/>
        </w:numPr>
        <w:rPr>
          <w:lang w:val="en-GB"/>
        </w:rPr>
      </w:pPr>
      <w:r w:rsidRPr="00D52B84">
        <w:rPr>
          <w:lang w:val="en-GB"/>
        </w:rPr>
        <w:t xml:space="preserve">Leggings and </w:t>
      </w:r>
      <w:r w:rsidR="009B42A8">
        <w:rPr>
          <w:lang w:val="en-GB"/>
        </w:rPr>
        <w:t>top-</w:t>
      </w:r>
      <w:r w:rsidRPr="00D52B84">
        <w:rPr>
          <w:lang w:val="en-GB"/>
        </w:rPr>
        <w:t>layers are important depending on the weather</w:t>
      </w:r>
    </w:p>
    <w:p xmlns:wp14="http://schemas.microsoft.com/office/word/2010/wordml" w:rsidRPr="00D52B84" w:rsidR="00D52B84" w:rsidP="00D52B84" w:rsidRDefault="00D52B84" w14:paraId="3A243277" wp14:textId="77777777">
      <w:pPr>
        <w:pStyle w:val="ListParagraph"/>
        <w:numPr>
          <w:ilvl w:val="0"/>
          <w:numId w:val="16"/>
        </w:numPr>
        <w:rPr>
          <w:lang w:val="en-GB"/>
        </w:rPr>
      </w:pPr>
      <w:r>
        <w:rPr>
          <w:lang w:val="en-GB"/>
        </w:rPr>
        <w:t xml:space="preserve">Wind and waterproof outer layer </w:t>
      </w:r>
    </w:p>
    <w:p xmlns:wp14="http://schemas.microsoft.com/office/word/2010/wordml" w:rsidRPr="00D52B84" w:rsidR="00D52B84" w:rsidP="00F33760" w:rsidRDefault="00F25906" w14:paraId="4E834813" wp14:textId="77777777">
      <w:pPr>
        <w:pStyle w:val="ListParagraph"/>
        <w:numPr>
          <w:ilvl w:val="0"/>
          <w:numId w:val="16"/>
        </w:numPr>
        <w:ind w:right="-291"/>
        <w:rPr>
          <w:lang w:val="en-GB"/>
        </w:rPr>
      </w:pPr>
      <w:r w:rsidRPr="00D52B84">
        <w:rPr>
          <w:lang w:val="en-GB"/>
        </w:rPr>
        <w:t>Shorts</w:t>
      </w:r>
      <w:r w:rsidR="006E7ABA">
        <w:rPr>
          <w:lang w:val="en-GB"/>
        </w:rPr>
        <w:t xml:space="preserve">/all-in-one </w:t>
      </w:r>
      <w:r w:rsidR="00D52B84">
        <w:rPr>
          <w:lang w:val="en-GB"/>
        </w:rPr>
        <w:t>for land training or rowing in the summer</w:t>
      </w:r>
      <w:r w:rsidR="00425B31">
        <w:rPr>
          <w:lang w:val="en-GB"/>
        </w:rPr>
        <w:t xml:space="preserve">. Shorts </w:t>
      </w:r>
      <w:r w:rsidR="00D52B84">
        <w:rPr>
          <w:lang w:val="en-GB"/>
        </w:rPr>
        <w:t xml:space="preserve">are </w:t>
      </w:r>
      <w:r w:rsidRPr="00D52B84">
        <w:rPr>
          <w:lang w:val="en-GB"/>
        </w:rPr>
        <w:t>not sufficient in cold weather</w:t>
      </w:r>
    </w:p>
    <w:p xmlns:wp14="http://schemas.microsoft.com/office/word/2010/wordml" w:rsidRPr="000B2BA2" w:rsidR="000B2BA2" w:rsidP="00AA6AE4" w:rsidRDefault="00D52B84" w14:paraId="46B5AA2E" wp14:textId="77777777">
      <w:pPr>
        <w:pStyle w:val="ListParagraph"/>
        <w:numPr>
          <w:ilvl w:val="0"/>
          <w:numId w:val="16"/>
        </w:numPr>
        <w:rPr>
          <w:lang w:val="en-GB"/>
        </w:rPr>
      </w:pPr>
      <w:r w:rsidRPr="000B2BA2">
        <w:rPr>
          <w:lang w:val="en-GB"/>
        </w:rPr>
        <w:t>H</w:t>
      </w:r>
      <w:r w:rsidRPr="000B2BA2" w:rsidR="00F25906">
        <w:rPr>
          <w:lang w:val="en-GB"/>
        </w:rPr>
        <w:t xml:space="preserve">at </w:t>
      </w:r>
      <w:r w:rsidRPr="000B2BA2">
        <w:rPr>
          <w:lang w:val="en-GB"/>
        </w:rPr>
        <w:t xml:space="preserve">– </w:t>
      </w:r>
      <w:r w:rsidR="00425B31">
        <w:rPr>
          <w:lang w:val="en-GB"/>
        </w:rPr>
        <w:t xml:space="preserve">for </w:t>
      </w:r>
      <w:r w:rsidRPr="000B2BA2">
        <w:rPr>
          <w:lang w:val="en-GB"/>
        </w:rPr>
        <w:t>warm</w:t>
      </w:r>
      <w:r w:rsidR="00425B31">
        <w:rPr>
          <w:lang w:val="en-GB"/>
        </w:rPr>
        <w:t>th</w:t>
      </w:r>
      <w:r w:rsidRPr="000B2BA2">
        <w:rPr>
          <w:lang w:val="en-GB"/>
        </w:rPr>
        <w:t xml:space="preserve"> </w:t>
      </w:r>
      <w:r w:rsidRPr="000B2BA2" w:rsidR="00F25906">
        <w:rPr>
          <w:lang w:val="en-GB"/>
        </w:rPr>
        <w:t>in the winter</w:t>
      </w:r>
      <w:r w:rsidRPr="000B2BA2">
        <w:rPr>
          <w:lang w:val="en-GB"/>
        </w:rPr>
        <w:t xml:space="preserve"> and sun protection in the summer</w:t>
      </w:r>
    </w:p>
    <w:p xmlns:wp14="http://schemas.microsoft.com/office/word/2010/wordml" w:rsidRPr="000B2BA2" w:rsidR="000B2BA2" w:rsidP="000B2BA2" w:rsidRDefault="000B2BA2" w14:paraId="7CC12E8D" wp14:textId="77777777">
      <w:pPr>
        <w:pStyle w:val="ListParagraph"/>
        <w:numPr>
          <w:ilvl w:val="0"/>
          <w:numId w:val="16"/>
        </w:numPr>
        <w:rPr>
          <w:lang w:val="en-GB"/>
        </w:rPr>
      </w:pPr>
      <w:r>
        <w:rPr>
          <w:lang w:val="en-GB"/>
        </w:rPr>
        <w:t xml:space="preserve">Sun glasses - </w:t>
      </w:r>
      <w:r w:rsidRPr="000B2BA2">
        <w:rPr>
          <w:lang w:val="en-GB"/>
        </w:rPr>
        <w:t xml:space="preserve">even an early morning outing can </w:t>
      </w:r>
      <w:r w:rsidR="00425B31">
        <w:rPr>
          <w:lang w:val="en-GB"/>
        </w:rPr>
        <w:t>be sunny</w:t>
      </w:r>
    </w:p>
    <w:p xmlns:wp14="http://schemas.microsoft.com/office/word/2010/wordml" w:rsidR="00F25906" w:rsidP="00D52B84" w:rsidRDefault="009F4EE3" w14:paraId="0F4828EA" wp14:textId="77777777">
      <w:pPr>
        <w:pStyle w:val="ListParagraph"/>
        <w:numPr>
          <w:ilvl w:val="0"/>
          <w:numId w:val="16"/>
        </w:numPr>
        <w:rPr>
          <w:lang w:val="en-GB"/>
        </w:rPr>
      </w:pPr>
      <w:r w:rsidRPr="00D52B84">
        <w:rPr>
          <w:lang w:val="en-GB"/>
        </w:rPr>
        <w:t xml:space="preserve">Poggies </w:t>
      </w:r>
      <w:r w:rsidRPr="00D52B84" w:rsidR="00F25906">
        <w:rPr>
          <w:lang w:val="en-GB"/>
        </w:rPr>
        <w:t xml:space="preserve">(special rowing mittens available </w:t>
      </w:r>
      <w:r w:rsidRPr="00D52B84" w:rsidR="009E4ACB">
        <w:rPr>
          <w:lang w:val="en-GB"/>
        </w:rPr>
        <w:t>online from various sources</w:t>
      </w:r>
      <w:r w:rsidRPr="00D52B84" w:rsidR="00F25906">
        <w:rPr>
          <w:lang w:val="en-GB"/>
        </w:rPr>
        <w:t>) can be used</w:t>
      </w:r>
      <w:r w:rsidRPr="00D52B84">
        <w:rPr>
          <w:lang w:val="en-GB"/>
        </w:rPr>
        <w:t xml:space="preserve"> to keep hands warm when rowing in the winter</w:t>
      </w:r>
      <w:r w:rsidRPr="00D52B84" w:rsidR="00F25906">
        <w:rPr>
          <w:lang w:val="en-GB"/>
        </w:rPr>
        <w:t>; ordinary gloves are not suitable for rowing</w:t>
      </w:r>
    </w:p>
    <w:p xmlns:wp14="http://schemas.microsoft.com/office/word/2010/wordml" w:rsidR="009B42A8" w:rsidP="00D52B84" w:rsidRDefault="009B42A8" w14:paraId="553F3C4C" wp14:textId="77777777">
      <w:pPr>
        <w:pStyle w:val="ListParagraph"/>
        <w:numPr>
          <w:ilvl w:val="0"/>
          <w:numId w:val="16"/>
        </w:numPr>
        <w:rPr>
          <w:lang w:val="en-GB"/>
        </w:rPr>
      </w:pPr>
      <w:r>
        <w:rPr>
          <w:lang w:val="en-GB"/>
        </w:rPr>
        <w:t>Rigger Jigger</w:t>
      </w:r>
    </w:p>
    <w:p xmlns:wp14="http://schemas.microsoft.com/office/word/2010/wordml" w:rsidR="009B42A8" w:rsidP="00F33760" w:rsidRDefault="009B42A8" w14:paraId="698189A9" wp14:textId="77777777">
      <w:pPr>
        <w:pStyle w:val="ListParagraph"/>
        <w:numPr>
          <w:ilvl w:val="0"/>
          <w:numId w:val="16"/>
        </w:numPr>
        <w:ind w:right="-291"/>
        <w:rPr>
          <w:lang w:val="en-GB"/>
        </w:rPr>
      </w:pPr>
      <w:r>
        <w:rPr>
          <w:lang w:val="en-GB"/>
        </w:rPr>
        <w:t xml:space="preserve">Small dry water proof bag for kit in the boat as layers are removed/put on during </w:t>
      </w:r>
      <w:r w:rsidR="00425B31">
        <w:rPr>
          <w:lang w:val="en-GB"/>
        </w:rPr>
        <w:t xml:space="preserve">a </w:t>
      </w:r>
      <w:r>
        <w:rPr>
          <w:lang w:val="en-GB"/>
        </w:rPr>
        <w:t>training</w:t>
      </w:r>
      <w:r w:rsidR="00425B31">
        <w:rPr>
          <w:lang w:val="en-GB"/>
        </w:rPr>
        <w:t xml:space="preserve"> session</w:t>
      </w:r>
    </w:p>
    <w:p xmlns:wp14="http://schemas.microsoft.com/office/word/2010/wordml" w:rsidRPr="00425B31" w:rsidR="00425B31" w:rsidP="00425B31" w:rsidRDefault="00425B31" w14:paraId="2FFBCCBA" wp14:textId="77777777">
      <w:pPr>
        <w:pStyle w:val="ListParagraph"/>
        <w:numPr>
          <w:ilvl w:val="0"/>
          <w:numId w:val="16"/>
        </w:numPr>
        <w:rPr>
          <w:lang w:val="en-GB"/>
        </w:rPr>
      </w:pPr>
      <w:r w:rsidRPr="00425B31">
        <w:rPr>
          <w:lang w:val="en-GB"/>
        </w:rPr>
        <w:t xml:space="preserve">A complete change of kit is essential </w:t>
      </w:r>
    </w:p>
    <w:p xmlns:wp14="http://schemas.microsoft.com/office/word/2010/wordml" w:rsidRPr="00425B31" w:rsidR="00425B31" w:rsidP="00425B31" w:rsidRDefault="00425B31" w14:paraId="637E2A09" wp14:textId="77777777">
      <w:pPr>
        <w:pStyle w:val="ListParagraph"/>
        <w:numPr>
          <w:ilvl w:val="0"/>
          <w:numId w:val="16"/>
        </w:numPr>
        <w:rPr>
          <w:lang w:val="en-GB"/>
        </w:rPr>
      </w:pPr>
      <w:r>
        <w:rPr>
          <w:lang w:val="en-GB"/>
        </w:rPr>
        <w:t>E</w:t>
      </w:r>
      <w:r w:rsidRPr="00425B31">
        <w:rPr>
          <w:lang w:val="en-GB"/>
        </w:rPr>
        <w:t xml:space="preserve">xtra </w:t>
      </w:r>
      <w:r w:rsidRPr="00425B31">
        <w:rPr>
          <w:b/>
          <w:lang w:val="en-GB"/>
        </w:rPr>
        <w:t>dry kit and a towel should be brought to the club at all times</w:t>
      </w:r>
      <w:r w:rsidRPr="00425B31">
        <w:rPr>
          <w:lang w:val="en-GB"/>
        </w:rPr>
        <w:t xml:space="preserve"> in case of capsize and</w:t>
      </w:r>
      <w:r>
        <w:rPr>
          <w:lang w:val="en-GB"/>
        </w:rPr>
        <w:t>/or</w:t>
      </w:r>
      <w:r w:rsidRPr="00425B31">
        <w:rPr>
          <w:lang w:val="en-GB"/>
        </w:rPr>
        <w:t xml:space="preserve"> adverse weather conditions, especially when more than one training outing can be expected. </w:t>
      </w:r>
    </w:p>
    <w:p xmlns:wp14="http://schemas.microsoft.com/office/word/2010/wordml" w:rsidR="00425B31" w:rsidP="00425B31" w:rsidRDefault="00425B31" w14:paraId="4C432486" wp14:textId="77777777">
      <w:pPr>
        <w:pStyle w:val="ListParagraph"/>
        <w:numPr>
          <w:ilvl w:val="0"/>
          <w:numId w:val="16"/>
        </w:numPr>
        <w:rPr>
          <w:lang w:val="en-GB"/>
        </w:rPr>
      </w:pPr>
      <w:r w:rsidRPr="00425B31">
        <w:rPr>
          <w:lang w:val="en-GB"/>
        </w:rPr>
        <w:t>A plastic bag is useful to hold wet kit</w:t>
      </w:r>
    </w:p>
    <w:p xmlns:wp14="http://schemas.microsoft.com/office/word/2010/wordml" w:rsidR="0016706A" w:rsidP="00425B31" w:rsidRDefault="0016706A" w14:paraId="2731E42F" wp14:textId="77777777">
      <w:pPr>
        <w:pStyle w:val="ListParagraph"/>
        <w:numPr>
          <w:ilvl w:val="0"/>
          <w:numId w:val="16"/>
        </w:numPr>
        <w:rPr>
          <w:lang w:val="en-GB"/>
        </w:rPr>
      </w:pPr>
      <w:r>
        <w:rPr>
          <w:lang w:val="en-GB"/>
        </w:rPr>
        <w:t>Sun cream</w:t>
      </w:r>
    </w:p>
    <w:p xmlns:wp14="http://schemas.microsoft.com/office/word/2010/wordml" w:rsidR="0016706A" w:rsidP="00425B31" w:rsidRDefault="0016706A" w14:paraId="2DB21E90" wp14:textId="77777777">
      <w:pPr>
        <w:pStyle w:val="ListParagraph"/>
        <w:numPr>
          <w:ilvl w:val="0"/>
          <w:numId w:val="16"/>
        </w:numPr>
        <w:rPr>
          <w:lang w:val="en-GB"/>
        </w:rPr>
      </w:pPr>
      <w:r>
        <w:rPr>
          <w:lang w:val="en-GB"/>
        </w:rPr>
        <w:t>Hand gel</w:t>
      </w:r>
    </w:p>
    <w:p xmlns:wp14="http://schemas.microsoft.com/office/word/2010/wordml" w:rsidRPr="00425B31" w:rsidR="00C31EB7" w:rsidP="00425B31" w:rsidRDefault="00C31EB7" w14:paraId="31764325" wp14:textId="77777777">
      <w:pPr>
        <w:pStyle w:val="ListParagraph"/>
        <w:numPr>
          <w:ilvl w:val="0"/>
          <w:numId w:val="16"/>
        </w:numPr>
        <w:rPr>
          <w:lang w:val="en-GB"/>
        </w:rPr>
      </w:pPr>
      <w:r>
        <w:rPr>
          <w:lang w:val="en-GB"/>
        </w:rPr>
        <w:t xml:space="preserve">Small first aid kit: plasters, blister tape, paracetamol </w:t>
      </w:r>
    </w:p>
    <w:p xmlns:wp14="http://schemas.microsoft.com/office/word/2010/wordml" w:rsidR="008D4C8F" w:rsidP="00FF5374" w:rsidRDefault="002316CD" w14:paraId="6E48CC1B" wp14:textId="77777777">
      <w:pPr>
        <w:rPr>
          <w:lang w:val="en-GB"/>
        </w:rPr>
      </w:pPr>
      <w:r w:rsidRPr="4B5C8A80" w:rsidR="002316CD">
        <w:rPr>
          <w:lang w:val="en-GB"/>
        </w:rPr>
        <w:t xml:space="preserve">Training kit with the </w:t>
      </w:r>
      <w:r w:rsidRPr="4B5C8A80" w:rsidR="002316CD">
        <w:rPr>
          <w:lang w:val="en-GB"/>
        </w:rPr>
        <w:t xml:space="preserve">HRC </w:t>
      </w:r>
      <w:r w:rsidRPr="4B5C8A80" w:rsidR="002316CD">
        <w:rPr>
          <w:lang w:val="en-GB"/>
        </w:rPr>
        <w:t xml:space="preserve">logo is available via the website. </w:t>
      </w:r>
      <w:r w:rsidRPr="4B5C8A80" w:rsidR="008D4C8F">
        <w:rPr>
          <w:lang w:val="en-GB"/>
        </w:rPr>
        <w:t>Look for the ‘HRC shop’ link</w:t>
      </w:r>
      <w:r w:rsidRPr="4B5C8A80" w:rsidR="002316CD">
        <w:rPr>
          <w:lang w:val="en-GB"/>
        </w:rPr>
        <w:t xml:space="preserve">.  </w:t>
      </w:r>
      <w:r w:rsidRPr="4B5C8A80" w:rsidR="002316CD">
        <w:rPr>
          <w:lang w:val="en-GB"/>
        </w:rPr>
        <w:t xml:space="preserve">Any profit goes directly back </w:t>
      </w:r>
      <w:r w:rsidRPr="4B5C8A80" w:rsidR="002316CD">
        <w:rPr>
          <w:lang w:val="en-GB"/>
        </w:rPr>
        <w:t>in to</w:t>
      </w:r>
      <w:r w:rsidRPr="4B5C8A80" w:rsidR="002316CD">
        <w:rPr>
          <w:lang w:val="en-GB"/>
        </w:rPr>
        <w:t xml:space="preserve"> club funds and </w:t>
      </w:r>
      <w:r w:rsidRPr="4B5C8A80" w:rsidR="002316CD">
        <w:rPr>
          <w:lang w:val="en-GB"/>
        </w:rPr>
        <w:t>benefits</w:t>
      </w:r>
      <w:r w:rsidRPr="4B5C8A80" w:rsidR="002316CD">
        <w:rPr>
          <w:lang w:val="en-GB"/>
        </w:rPr>
        <w:t xml:space="preserve"> its members</w:t>
      </w:r>
      <w:r w:rsidRPr="4B5C8A80" w:rsidR="002316CD">
        <w:rPr>
          <w:lang w:val="en-GB"/>
        </w:rPr>
        <w:t>.</w:t>
      </w:r>
      <w:r w:rsidRPr="4B5C8A80" w:rsidR="008D4C8F">
        <w:rPr>
          <w:lang w:val="en-GB"/>
        </w:rPr>
        <w:t xml:space="preserve">  </w:t>
      </w:r>
      <w:r w:rsidRPr="4B5C8A80" w:rsidR="008D4C8F">
        <w:rPr>
          <w:lang w:val="en-GB"/>
        </w:rPr>
        <w:t xml:space="preserve">If you have any </w:t>
      </w:r>
      <w:r w:rsidRPr="4B5C8A80" w:rsidR="008D4C8F">
        <w:rPr>
          <w:lang w:val="en-GB"/>
        </w:rPr>
        <w:t>questions</w:t>
      </w:r>
      <w:r w:rsidRPr="4B5C8A80" w:rsidR="008D4C8F">
        <w:rPr>
          <w:lang w:val="en-GB"/>
        </w:rPr>
        <w:t xml:space="preserve"> contact </w:t>
      </w:r>
      <w:hyperlink r:id="R9c8ca9698b004ddc">
        <w:r w:rsidRPr="4B5C8A80" w:rsidR="008D4C8F">
          <w:rPr>
            <w:rStyle w:val="Hyperlink"/>
            <w:lang w:val="en-GB"/>
          </w:rPr>
          <w:t>kit@henleyrowingclub.org</w:t>
        </w:r>
      </w:hyperlink>
      <w:r w:rsidRPr="4B5C8A80" w:rsidR="008D4C8F">
        <w:rPr>
          <w:lang w:val="en-GB"/>
        </w:rPr>
        <w:t>.</w:t>
      </w:r>
    </w:p>
    <w:p xmlns:wp14="http://schemas.microsoft.com/office/word/2010/wordml" w:rsidR="008D4C8F" w:rsidP="00FF5374" w:rsidRDefault="008D4C8F" w14:paraId="0562CB0E" wp14:textId="77777777">
      <w:pPr>
        <w:rPr>
          <w:lang w:val="en-GB"/>
        </w:rPr>
      </w:pPr>
    </w:p>
    <w:p xmlns:wp14="http://schemas.microsoft.com/office/word/2010/wordml" w:rsidR="005564DC" w:rsidP="00FF5374" w:rsidRDefault="009E4ACB" w14:paraId="60438015" wp14:textId="77777777">
      <w:pPr>
        <w:rPr>
          <w:lang w:val="en-GB"/>
        </w:rPr>
      </w:pPr>
      <w:r>
        <w:rPr>
          <w:lang w:val="en-GB"/>
        </w:rPr>
        <w:t>We strongly recommend that a</w:t>
      </w:r>
      <w:r w:rsidR="003166FE">
        <w:rPr>
          <w:lang w:val="en-GB"/>
        </w:rPr>
        <w:t>ll k</w:t>
      </w:r>
      <w:r>
        <w:rPr>
          <w:lang w:val="en-GB"/>
        </w:rPr>
        <w:t xml:space="preserve">it is named </w:t>
      </w:r>
      <w:r w:rsidR="001A277E">
        <w:rPr>
          <w:lang w:val="en-GB"/>
        </w:rPr>
        <w:t>a</w:t>
      </w:r>
      <w:r w:rsidR="00216CC3">
        <w:rPr>
          <w:lang w:val="en-GB"/>
        </w:rPr>
        <w:t>s it does tend to be left about and ca</w:t>
      </w:r>
      <w:r w:rsidR="003F5C71">
        <w:rPr>
          <w:lang w:val="en-GB"/>
        </w:rPr>
        <w:t xml:space="preserve">n be thrown away </w:t>
      </w:r>
      <w:r w:rsidR="00065E18">
        <w:rPr>
          <w:lang w:val="en-GB"/>
        </w:rPr>
        <w:t xml:space="preserve">or used as a cleaning rag </w:t>
      </w:r>
      <w:r w:rsidR="003F5C71">
        <w:rPr>
          <w:lang w:val="en-GB"/>
        </w:rPr>
        <w:t>if not claimed!</w:t>
      </w:r>
      <w:r w:rsidR="003166FE">
        <w:rPr>
          <w:lang w:val="en-GB"/>
        </w:rPr>
        <w:t xml:space="preserve">  </w:t>
      </w:r>
      <w:r w:rsidR="001E00CF">
        <w:rPr>
          <w:lang w:val="en-GB"/>
        </w:rPr>
        <w:t>Un-named/un-claimed</w:t>
      </w:r>
      <w:r w:rsidR="009F4EE3">
        <w:rPr>
          <w:lang w:val="en-GB"/>
        </w:rPr>
        <w:t xml:space="preserve"> kit is put in a </w:t>
      </w:r>
      <w:r w:rsidR="001E00CF">
        <w:rPr>
          <w:lang w:val="en-GB"/>
        </w:rPr>
        <w:t>lost property bin</w:t>
      </w:r>
      <w:r w:rsidR="00C740B7">
        <w:rPr>
          <w:lang w:val="en-GB"/>
        </w:rPr>
        <w:t xml:space="preserve"> in the gym</w:t>
      </w:r>
      <w:r w:rsidR="001E00CF">
        <w:rPr>
          <w:lang w:val="en-GB"/>
        </w:rPr>
        <w:t>.</w:t>
      </w:r>
      <w:r w:rsidR="003166FE">
        <w:rPr>
          <w:lang w:val="en-GB"/>
        </w:rPr>
        <w:t xml:space="preserve">  These should be checked </w:t>
      </w:r>
      <w:r w:rsidR="002316CD">
        <w:rPr>
          <w:lang w:val="en-GB"/>
        </w:rPr>
        <w:t>regularly as</w:t>
      </w:r>
      <w:r w:rsidR="003166FE">
        <w:rPr>
          <w:lang w:val="en-GB"/>
        </w:rPr>
        <w:t xml:space="preserve"> unclaimed kit </w:t>
      </w:r>
      <w:r>
        <w:rPr>
          <w:lang w:val="en-GB"/>
        </w:rPr>
        <w:t xml:space="preserve">maybe </w:t>
      </w:r>
      <w:r w:rsidR="003166FE">
        <w:rPr>
          <w:lang w:val="en-GB"/>
        </w:rPr>
        <w:t>disposed of.</w:t>
      </w:r>
      <w:r w:rsidR="008D4C8F">
        <w:rPr>
          <w:lang w:val="en-GB"/>
        </w:rPr>
        <w:t xml:space="preserve"> </w:t>
      </w:r>
    </w:p>
    <w:p xmlns:wp14="http://schemas.microsoft.com/office/word/2010/wordml" w:rsidR="00216CC3" w:rsidP="4B925B7C" w:rsidRDefault="00216CC3" w14:paraId="47663759" wp14:textId="77777777">
      <w:pPr>
        <w:rPr>
          <w:lang w:val="en-US"/>
        </w:rPr>
      </w:pPr>
      <w:r w:rsidRPr="4B925B7C" w:rsidR="00216CC3">
        <w:rPr>
          <w:lang w:val="en-US"/>
        </w:rPr>
        <w:t>Suitable f</w:t>
      </w:r>
      <w:r w:rsidRPr="4B925B7C" w:rsidR="005B1723">
        <w:rPr>
          <w:lang w:val="en-US"/>
        </w:rPr>
        <w:t>ootwear</w:t>
      </w:r>
      <w:r w:rsidRPr="4B925B7C" w:rsidR="001A277E">
        <w:rPr>
          <w:lang w:val="en-US"/>
        </w:rPr>
        <w:t xml:space="preserve"> shoul</w:t>
      </w:r>
      <w:r w:rsidRPr="4B925B7C" w:rsidR="00216CC3">
        <w:rPr>
          <w:lang w:val="en-US"/>
        </w:rPr>
        <w:t xml:space="preserve">d be </w:t>
      </w:r>
      <w:r w:rsidRPr="4B925B7C" w:rsidR="00216CC3">
        <w:rPr>
          <w:lang w:val="en-US"/>
        </w:rPr>
        <w:t>worn at all times</w:t>
      </w:r>
      <w:r w:rsidRPr="4B925B7C" w:rsidR="00216CC3">
        <w:rPr>
          <w:lang w:val="en-US"/>
        </w:rPr>
        <w:t xml:space="preserve"> –</w:t>
      </w:r>
      <w:r w:rsidRPr="4B925B7C" w:rsidR="00216CC3">
        <w:rPr>
          <w:u w:val="single"/>
          <w:lang w:val="en-US"/>
        </w:rPr>
        <w:t>bare</w:t>
      </w:r>
      <w:r w:rsidRPr="4B925B7C" w:rsidR="00216CC3">
        <w:rPr>
          <w:u w:val="single"/>
          <w:lang w:val="en-US"/>
        </w:rPr>
        <w:t xml:space="preserve"> feet or socks </w:t>
      </w:r>
      <w:r w:rsidRPr="4B925B7C" w:rsidR="00814010">
        <w:rPr>
          <w:u w:val="single"/>
          <w:lang w:val="en-US"/>
        </w:rPr>
        <w:t>are</w:t>
      </w:r>
      <w:r w:rsidRPr="4B925B7C" w:rsidR="001A277E">
        <w:rPr>
          <w:u w:val="single"/>
          <w:lang w:val="en-US"/>
        </w:rPr>
        <w:t xml:space="preserve"> </w:t>
      </w:r>
      <w:r w:rsidRPr="4B925B7C" w:rsidR="00065E18">
        <w:rPr>
          <w:u w:val="single"/>
          <w:lang w:val="en-US"/>
        </w:rPr>
        <w:t xml:space="preserve">not </w:t>
      </w:r>
      <w:r w:rsidRPr="4B925B7C" w:rsidR="001A277E">
        <w:rPr>
          <w:u w:val="single"/>
          <w:lang w:val="en-US"/>
        </w:rPr>
        <w:t>allowed for safety reasons</w:t>
      </w:r>
      <w:r w:rsidRPr="4B925B7C" w:rsidR="001A277E">
        <w:rPr>
          <w:lang w:val="en-US"/>
        </w:rPr>
        <w:t xml:space="preserve">.  </w:t>
      </w:r>
    </w:p>
    <w:p xmlns:wp14="http://schemas.microsoft.com/office/word/2010/wordml" w:rsidR="001E00CF" w:rsidP="00FF5374" w:rsidRDefault="001A277E" w14:paraId="0E12322E" wp14:textId="77777777">
      <w:pPr>
        <w:rPr>
          <w:lang w:val="en-GB"/>
        </w:rPr>
      </w:pPr>
      <w:r>
        <w:rPr>
          <w:lang w:val="en-GB"/>
        </w:rPr>
        <w:t xml:space="preserve">Sometimes it is not possible to row </w:t>
      </w:r>
      <w:r w:rsidR="00216CC3">
        <w:rPr>
          <w:lang w:val="en-GB"/>
        </w:rPr>
        <w:t xml:space="preserve">due to the river conditions </w:t>
      </w:r>
      <w:r w:rsidR="002316CD">
        <w:rPr>
          <w:lang w:val="en-GB"/>
        </w:rPr>
        <w:t xml:space="preserve">so land training is undertaken. </w:t>
      </w:r>
      <w:r w:rsidR="00216CC3">
        <w:rPr>
          <w:lang w:val="en-GB"/>
        </w:rPr>
        <w:t>Th</w:t>
      </w:r>
      <w:r w:rsidR="002316CD">
        <w:rPr>
          <w:lang w:val="en-GB"/>
        </w:rPr>
        <w:t xml:space="preserve">is can involve a run, </w:t>
      </w:r>
      <w:r w:rsidR="00216CC3">
        <w:rPr>
          <w:lang w:val="en-GB"/>
        </w:rPr>
        <w:t xml:space="preserve">so it is important that suitable trainers are worn.  </w:t>
      </w:r>
      <w:r w:rsidR="001E00CF">
        <w:rPr>
          <w:lang w:val="en-GB"/>
        </w:rPr>
        <w:t>Muddy trainers should not be worn i</w:t>
      </w:r>
      <w:r w:rsidR="009E4ACB">
        <w:rPr>
          <w:lang w:val="en-GB"/>
        </w:rPr>
        <w:t xml:space="preserve">n the gym </w:t>
      </w:r>
      <w:r w:rsidR="002316CD">
        <w:rPr>
          <w:lang w:val="en-GB"/>
        </w:rPr>
        <w:t>or</w:t>
      </w:r>
      <w:r w:rsidR="009E4ACB">
        <w:rPr>
          <w:lang w:val="en-GB"/>
        </w:rPr>
        <w:t xml:space="preserve"> for ergo sessions. </w:t>
      </w:r>
    </w:p>
    <w:p xmlns:wp14="http://schemas.microsoft.com/office/word/2010/wordml" w:rsidRPr="009B42A8" w:rsidR="006E7ABA" w:rsidP="006E7ABA" w:rsidRDefault="006E7ABA" w14:paraId="46F22F76" wp14:textId="77777777">
      <w:pPr>
        <w:rPr>
          <w:lang w:val="en-GB"/>
        </w:rPr>
      </w:pPr>
      <w:r w:rsidRPr="009B42A8">
        <w:rPr>
          <w:lang w:val="en-GB"/>
        </w:rPr>
        <w:t xml:space="preserve">Please </w:t>
      </w:r>
      <w:r>
        <w:rPr>
          <w:lang w:val="en-GB"/>
        </w:rPr>
        <w:t xml:space="preserve">also </w:t>
      </w:r>
      <w:r w:rsidRPr="009B42A8">
        <w:rPr>
          <w:lang w:val="en-GB"/>
        </w:rPr>
        <w:t>refer to information on clothing provided earlier (</w:t>
      </w:r>
      <w:hyperlink w:history="1" w:anchor="_Hypothermia">
        <w:r w:rsidRPr="009B42A8">
          <w:rPr>
            <w:rStyle w:val="Hyperlink"/>
            <w:lang w:val="en-GB"/>
          </w:rPr>
          <w:t>Hypothermia</w:t>
        </w:r>
      </w:hyperlink>
      <w:r w:rsidRPr="009B42A8">
        <w:rPr>
          <w:lang w:val="en-GB"/>
        </w:rPr>
        <w:t xml:space="preserve">). </w:t>
      </w:r>
    </w:p>
    <w:p xmlns:wp14="http://schemas.microsoft.com/office/word/2010/wordml" w:rsidR="001A277E" w:rsidP="001B5D10" w:rsidRDefault="00A47047" w14:paraId="39C492D7" wp14:textId="77777777">
      <w:pPr>
        <w:pStyle w:val="Heading1"/>
        <w:rPr>
          <w:lang w:val="en-GB"/>
        </w:rPr>
      </w:pPr>
      <w:bookmarkStart w:name="_Toc33551631" w:id="23"/>
      <w:r>
        <w:rPr>
          <w:lang w:val="en-GB"/>
        </w:rPr>
        <w:t>Events – Regattas and Head Races</w:t>
      </w:r>
      <w:bookmarkEnd w:id="23"/>
    </w:p>
    <w:p xmlns:wp14="http://schemas.microsoft.com/office/word/2010/wordml" w:rsidR="00A47047" w:rsidP="00A47047" w:rsidRDefault="00A47047" w14:paraId="405005C2" wp14:textId="77777777">
      <w:pPr>
        <w:pStyle w:val="Heading2"/>
        <w:rPr>
          <w:lang w:val="en-GB"/>
        </w:rPr>
      </w:pPr>
      <w:bookmarkStart w:name="_Toc33551632" w:id="24"/>
      <w:r>
        <w:rPr>
          <w:lang w:val="en-GB"/>
        </w:rPr>
        <w:t>Dates</w:t>
      </w:r>
      <w:bookmarkEnd w:id="24"/>
    </w:p>
    <w:p xmlns:wp14="http://schemas.microsoft.com/office/word/2010/wordml" w:rsidR="004B2A56" w:rsidP="00FF5374" w:rsidRDefault="00196404" w14:paraId="330BF015" wp14:textId="77777777">
      <w:pPr>
        <w:rPr>
          <w:lang w:val="en-GB"/>
        </w:rPr>
      </w:pPr>
      <w:r>
        <w:rPr>
          <w:lang w:val="en-GB"/>
        </w:rPr>
        <w:t xml:space="preserve">The squad </w:t>
      </w:r>
      <w:r w:rsidR="004B2A56">
        <w:rPr>
          <w:lang w:val="en-GB"/>
        </w:rPr>
        <w:t xml:space="preserve">coaches </w:t>
      </w:r>
      <w:r>
        <w:rPr>
          <w:lang w:val="en-GB"/>
        </w:rPr>
        <w:t xml:space="preserve">will have a general idea of what competition events </w:t>
      </w:r>
      <w:r w:rsidR="004B2A56">
        <w:rPr>
          <w:lang w:val="en-GB"/>
        </w:rPr>
        <w:t xml:space="preserve">are suitable and which </w:t>
      </w:r>
      <w:r>
        <w:rPr>
          <w:lang w:val="en-GB"/>
        </w:rPr>
        <w:t xml:space="preserve">they wish to enter.  These will be communicated </w:t>
      </w:r>
      <w:r w:rsidR="004B2A56">
        <w:rPr>
          <w:lang w:val="en-GB"/>
        </w:rPr>
        <w:t xml:space="preserve">to the squads </w:t>
      </w:r>
      <w:r>
        <w:rPr>
          <w:lang w:val="en-GB"/>
        </w:rPr>
        <w:t xml:space="preserve">via the usual communication channels.  </w:t>
      </w:r>
    </w:p>
    <w:p xmlns:wp14="http://schemas.microsoft.com/office/word/2010/wordml" w:rsidR="00196404" w:rsidP="00FF5374" w:rsidRDefault="00196404" w14:paraId="7E3B6446" wp14:textId="77777777">
      <w:pPr>
        <w:rPr>
          <w:lang w:val="en-GB"/>
        </w:rPr>
      </w:pPr>
      <w:r>
        <w:rPr>
          <w:lang w:val="en-GB"/>
        </w:rPr>
        <w:t xml:space="preserve">A useful link for the </w:t>
      </w:r>
      <w:r w:rsidR="004B2A56">
        <w:rPr>
          <w:lang w:val="en-GB"/>
        </w:rPr>
        <w:t xml:space="preserve">regatta racing calendar </w:t>
      </w:r>
      <w:r>
        <w:rPr>
          <w:lang w:val="en-GB"/>
        </w:rPr>
        <w:t>is here:</w:t>
      </w:r>
    </w:p>
    <w:p xmlns:wp14="http://schemas.microsoft.com/office/word/2010/wordml" w:rsidR="00290C76" w:rsidP="00FF5374" w:rsidRDefault="00F623B3" w14:paraId="5F255824" wp14:textId="77777777">
      <w:pPr>
        <w:rPr>
          <w:rStyle w:val="Hyperlink"/>
          <w:lang w:val="en-GB"/>
        </w:rPr>
      </w:pPr>
      <w:hyperlink w:history="1" w:anchor="calendars" r:id="rId35">
        <w:r w:rsidRPr="00FD67C3" w:rsidR="00290C76">
          <w:rPr>
            <w:rStyle w:val="Hyperlink"/>
            <w:lang w:val="en-GB"/>
          </w:rPr>
          <w:t>http://www.biddulph.org.uk/rowing.htm#calendars</w:t>
        </w:r>
      </w:hyperlink>
    </w:p>
    <w:p xmlns:wp14="http://schemas.microsoft.com/office/word/2010/wordml" w:rsidR="00A47047" w:rsidP="00A47047" w:rsidRDefault="00A47047" w14:paraId="391E4082" wp14:textId="77777777">
      <w:pPr>
        <w:pStyle w:val="Heading2"/>
        <w:rPr>
          <w:lang w:val="en-GB"/>
        </w:rPr>
      </w:pPr>
      <w:bookmarkStart w:name="_Help" w:id="25"/>
      <w:bookmarkStart w:name="_Help_at_Events" w:id="26"/>
      <w:bookmarkStart w:name="_Toc33551633" w:id="27"/>
      <w:bookmarkEnd w:id="25"/>
      <w:bookmarkEnd w:id="26"/>
      <w:r>
        <w:rPr>
          <w:lang w:val="en-GB"/>
        </w:rPr>
        <w:t>Help</w:t>
      </w:r>
      <w:r w:rsidR="007318B5">
        <w:rPr>
          <w:lang w:val="en-GB"/>
        </w:rPr>
        <w:t xml:space="preserve"> at Events</w:t>
      </w:r>
      <w:bookmarkEnd w:id="27"/>
    </w:p>
    <w:p xmlns:wp14="http://schemas.microsoft.com/office/word/2010/wordml" w:rsidR="00841060" w:rsidP="002A3B44" w:rsidRDefault="002A3B44" w14:paraId="2018A7A2" wp14:textId="77777777">
      <w:pPr>
        <w:ind w:left="1440" w:hanging="1440"/>
        <w:rPr>
          <w:lang w:val="en-GB"/>
        </w:rPr>
      </w:pPr>
      <w:r>
        <w:rPr>
          <w:lang w:val="en-GB"/>
        </w:rPr>
        <w:t xml:space="preserve">Towing: </w:t>
      </w:r>
      <w:r>
        <w:rPr>
          <w:lang w:val="en-GB"/>
        </w:rPr>
        <w:tab/>
      </w:r>
      <w:r w:rsidR="00841060">
        <w:rPr>
          <w:lang w:val="en-GB"/>
        </w:rPr>
        <w:t xml:space="preserve">The club </w:t>
      </w:r>
      <w:r w:rsidR="00950475">
        <w:rPr>
          <w:lang w:val="en-GB"/>
        </w:rPr>
        <w:t>needs</w:t>
      </w:r>
      <w:r w:rsidR="00841060">
        <w:rPr>
          <w:lang w:val="en-GB"/>
        </w:rPr>
        <w:t xml:space="preserve"> volunteers to tow </w:t>
      </w:r>
      <w:r w:rsidR="00881144">
        <w:rPr>
          <w:lang w:val="en-GB"/>
        </w:rPr>
        <w:t xml:space="preserve">boat-loaded </w:t>
      </w:r>
      <w:r w:rsidR="00841060">
        <w:rPr>
          <w:lang w:val="en-GB"/>
        </w:rPr>
        <w:t>trailer</w:t>
      </w:r>
      <w:r w:rsidR="00950475">
        <w:rPr>
          <w:lang w:val="en-GB"/>
        </w:rPr>
        <w:t>s</w:t>
      </w:r>
      <w:r w:rsidR="00841060">
        <w:rPr>
          <w:lang w:val="en-GB"/>
        </w:rPr>
        <w:t xml:space="preserve"> to events. If you have a tow bar </w:t>
      </w:r>
      <w:r w:rsidR="00C86C1B">
        <w:rPr>
          <w:lang w:val="en-GB"/>
        </w:rPr>
        <w:t xml:space="preserve">on your vehicle, a driving </w:t>
      </w:r>
      <w:r>
        <w:rPr>
          <w:lang w:val="en-GB"/>
        </w:rPr>
        <w:t>licence</w:t>
      </w:r>
      <w:r w:rsidR="00841060">
        <w:rPr>
          <w:lang w:val="en-GB"/>
        </w:rPr>
        <w:t xml:space="preserve"> with </w:t>
      </w:r>
      <w:r>
        <w:rPr>
          <w:lang w:val="en-GB"/>
        </w:rPr>
        <w:t>B</w:t>
      </w:r>
      <w:r w:rsidR="00C86C1B">
        <w:rPr>
          <w:lang w:val="en-GB"/>
        </w:rPr>
        <w:t>+</w:t>
      </w:r>
      <w:r>
        <w:rPr>
          <w:lang w:val="en-GB"/>
        </w:rPr>
        <w:t>E category and are willing to tow, please get in touch with the Captain</w:t>
      </w:r>
      <w:r w:rsidR="008F18AC">
        <w:rPr>
          <w:lang w:val="en-GB"/>
        </w:rPr>
        <w:t xml:space="preserve"> or one of the Vice Captains</w:t>
      </w:r>
      <w:r w:rsidR="00C86C1B">
        <w:rPr>
          <w:lang w:val="en-GB"/>
        </w:rPr>
        <w:t>.</w:t>
      </w:r>
    </w:p>
    <w:p xmlns:wp14="http://schemas.microsoft.com/office/word/2010/wordml" w:rsidR="002A3B44" w:rsidP="002A3B44" w:rsidRDefault="002A3B44" w14:paraId="267847C3" wp14:textId="77777777">
      <w:pPr>
        <w:ind w:left="1440" w:hanging="1440"/>
        <w:rPr>
          <w:lang w:val="en-GB"/>
        </w:rPr>
      </w:pPr>
      <w:r>
        <w:rPr>
          <w:lang w:val="en-GB"/>
        </w:rPr>
        <w:t>Boat loading:</w:t>
      </w:r>
      <w:r>
        <w:rPr>
          <w:lang w:val="en-GB"/>
        </w:rPr>
        <w:tab/>
      </w:r>
      <w:r>
        <w:rPr>
          <w:lang w:val="en-GB"/>
        </w:rPr>
        <w:t>Boats are normally loaded on a Thursday evening before an event. The coach will advise when this will be happening.</w:t>
      </w:r>
      <w:r w:rsidR="00196404">
        <w:rPr>
          <w:lang w:val="en-GB"/>
        </w:rPr>
        <w:t xml:space="preserve">  A loading plan will be given.  Boats must be tied down correctly and training will be given.  Always ask for help if not sure.  Blades must also be loaded on to the trailer tidily.  </w:t>
      </w:r>
    </w:p>
    <w:p xmlns:wp14="http://schemas.microsoft.com/office/word/2010/wordml" w:rsidR="002A3B44" w:rsidP="003B2363" w:rsidRDefault="002A3B44" w14:paraId="4F0949A7" wp14:textId="77777777">
      <w:pPr>
        <w:ind w:left="1440" w:hanging="1440"/>
        <w:rPr>
          <w:lang w:val="en-GB"/>
        </w:rPr>
      </w:pPr>
      <w:r>
        <w:rPr>
          <w:lang w:val="en-GB"/>
        </w:rPr>
        <w:t>Rigging:</w:t>
      </w:r>
      <w:r>
        <w:rPr>
          <w:lang w:val="en-GB"/>
        </w:rPr>
        <w:tab/>
      </w:r>
      <w:r w:rsidR="00196404">
        <w:rPr>
          <w:lang w:val="en-GB"/>
        </w:rPr>
        <w:t>The crew is responsible for de-rigging the boat for loading and rigging for the event.  After the end of the event the boat is de-rigged and loaded.  Ensure that it is tied on securely – if not sure ask.  Guidance will be given</w:t>
      </w:r>
      <w:r w:rsidR="003B2363">
        <w:rPr>
          <w:lang w:val="en-GB"/>
        </w:rPr>
        <w:t xml:space="preserve">. </w:t>
      </w:r>
      <w:r w:rsidR="00196404">
        <w:rPr>
          <w:lang w:val="en-GB"/>
        </w:rPr>
        <w:t>The crew should arrange for the boat to be re-rigged and returned to the rack when back at the club.  Boats should not be left on the trailers.</w:t>
      </w:r>
    </w:p>
    <w:p xmlns:wp14="http://schemas.microsoft.com/office/word/2010/wordml" w:rsidR="001B5D10" w:rsidP="009A5135" w:rsidRDefault="003301B2" w14:paraId="1152317C" wp14:textId="77777777">
      <w:pPr>
        <w:pStyle w:val="Heading2"/>
        <w:rPr>
          <w:lang w:val="en-GB"/>
        </w:rPr>
      </w:pPr>
      <w:bookmarkStart w:name="_Toc33551634" w:id="28"/>
      <w:r>
        <w:rPr>
          <w:lang w:val="en-GB"/>
        </w:rPr>
        <w:t xml:space="preserve">Costs - </w:t>
      </w:r>
      <w:r w:rsidR="00EB5D52">
        <w:rPr>
          <w:lang w:val="en-GB"/>
        </w:rPr>
        <w:t>Competition, Travel and Accommodation</w:t>
      </w:r>
      <w:bookmarkEnd w:id="28"/>
    </w:p>
    <w:p xmlns:wp14="http://schemas.microsoft.com/office/word/2010/wordml" w:rsidR="00177677" w:rsidP="00177677" w:rsidRDefault="00EB5D52" w14:paraId="4D2C956B" wp14:textId="77777777">
      <w:pPr>
        <w:rPr>
          <w:lang w:val="en-GB"/>
        </w:rPr>
      </w:pPr>
      <w:r>
        <w:rPr>
          <w:lang w:val="en-GB"/>
        </w:rPr>
        <w:t xml:space="preserve">Apart from Club membership and </w:t>
      </w:r>
      <w:r w:rsidR="001E00CF">
        <w:rPr>
          <w:lang w:val="en-GB"/>
        </w:rPr>
        <w:t>British Rowing</w:t>
      </w:r>
      <w:r>
        <w:rPr>
          <w:lang w:val="en-GB"/>
        </w:rPr>
        <w:t xml:space="preserve"> membership fees there </w:t>
      </w:r>
      <w:r w:rsidRPr="00204D3E" w:rsidR="00AC0FA3">
        <w:rPr>
          <w:lang w:val="en-GB"/>
        </w:rPr>
        <w:t xml:space="preserve">are </w:t>
      </w:r>
      <w:r w:rsidRPr="00204D3E">
        <w:rPr>
          <w:lang w:val="en-GB"/>
        </w:rPr>
        <w:t>additional costs</w:t>
      </w:r>
      <w:r w:rsidR="000315E3">
        <w:rPr>
          <w:lang w:val="en-GB"/>
        </w:rPr>
        <w:t xml:space="preserve"> as follows:</w:t>
      </w:r>
    </w:p>
    <w:p xmlns:wp14="http://schemas.microsoft.com/office/word/2010/wordml" w:rsidRPr="00C84E08" w:rsidR="00EB5D52" w:rsidP="00177677" w:rsidRDefault="00EB5D52" w14:paraId="0DBE6E6C" wp14:textId="77777777">
      <w:pPr>
        <w:rPr>
          <w:rStyle w:val="Strong"/>
        </w:rPr>
      </w:pPr>
      <w:r w:rsidRPr="00C84E08">
        <w:rPr>
          <w:rStyle w:val="Strong"/>
        </w:rPr>
        <w:t>Seat</w:t>
      </w:r>
      <w:r w:rsidR="000315E3">
        <w:rPr>
          <w:rStyle w:val="Strong"/>
        </w:rPr>
        <w:t xml:space="preserve"> fees – racing fees:</w:t>
      </w:r>
    </w:p>
    <w:p xmlns:wp14="http://schemas.microsoft.com/office/word/2010/wordml" w:rsidR="00DD4359" w:rsidP="008B275D" w:rsidRDefault="0099088D" w14:paraId="419D4CD2" wp14:textId="77777777">
      <w:pPr>
        <w:rPr>
          <w:lang w:val="en-GB"/>
        </w:rPr>
      </w:pPr>
      <w:r w:rsidRPr="00DD4359">
        <w:rPr>
          <w:lang w:val="en-GB"/>
        </w:rPr>
        <w:t>Seat fees are typically in the region of £</w:t>
      </w:r>
      <w:r w:rsidR="00EF0CE5">
        <w:rPr>
          <w:lang w:val="en-GB"/>
        </w:rPr>
        <w:t>10</w:t>
      </w:r>
      <w:r w:rsidRPr="00DD4359">
        <w:rPr>
          <w:lang w:val="en-GB"/>
        </w:rPr>
        <w:t xml:space="preserve"> - £15 per event. </w:t>
      </w:r>
      <w:r w:rsidR="00DA2F4F">
        <w:rPr>
          <w:lang w:val="en-GB"/>
        </w:rPr>
        <w:t xml:space="preserve">For </w:t>
      </w:r>
      <w:r w:rsidR="00EF0CE5">
        <w:rPr>
          <w:lang w:val="en-GB"/>
        </w:rPr>
        <w:t>e</w:t>
      </w:r>
      <w:r w:rsidRPr="00DD4359" w:rsidR="00EF0CE5">
        <w:rPr>
          <w:lang w:val="en-GB"/>
        </w:rPr>
        <w:t>xample,</w:t>
      </w:r>
      <w:r w:rsidR="000315E3">
        <w:rPr>
          <w:lang w:val="en-GB"/>
        </w:rPr>
        <w:t xml:space="preserve"> if you compete</w:t>
      </w:r>
      <w:r w:rsidRPr="00DD4359">
        <w:rPr>
          <w:lang w:val="en-GB"/>
        </w:rPr>
        <w:t xml:space="preserve"> in a 2x and a 4x there will be two fees to pay for the </w:t>
      </w:r>
      <w:r w:rsidR="00EF0CE5">
        <w:rPr>
          <w:lang w:val="en-GB"/>
        </w:rPr>
        <w:t>event</w:t>
      </w:r>
      <w:r w:rsidRPr="00DD4359">
        <w:rPr>
          <w:lang w:val="en-GB"/>
        </w:rPr>
        <w:t xml:space="preserve">. Fees are payable even if the event is scratched by the coach due to clash of timetables or if someone is not available to race and a substitute cannot be found. </w:t>
      </w:r>
    </w:p>
    <w:p xmlns:wp14="http://schemas.microsoft.com/office/word/2010/wordml" w:rsidR="008D4C8F" w:rsidP="008B275D" w:rsidRDefault="008D4C8F" w14:paraId="34CE0A41" wp14:textId="77777777">
      <w:pPr>
        <w:rPr>
          <w:lang w:val="en-GB"/>
        </w:rPr>
      </w:pPr>
    </w:p>
    <w:p xmlns:wp14="http://schemas.microsoft.com/office/word/2010/wordml" w:rsidR="00DD4359" w:rsidP="00DD4359" w:rsidRDefault="0099088D" w14:paraId="51664484" wp14:textId="77777777">
      <w:pPr>
        <w:tabs>
          <w:tab w:val="left" w:pos="864"/>
        </w:tabs>
        <w:spacing w:before="262" w:after="120" w:line="231" w:lineRule="exact"/>
        <w:textAlignment w:val="baseline"/>
        <w:rPr>
          <w:b/>
          <w:lang w:val="en-GB"/>
        </w:rPr>
      </w:pPr>
      <w:r w:rsidRPr="00DD4359">
        <w:rPr>
          <w:b/>
          <w:lang w:val="en-GB"/>
        </w:rPr>
        <w:t>Trailer Towing Cost</w:t>
      </w:r>
      <w:r w:rsidR="004B2A56">
        <w:rPr>
          <w:b/>
          <w:lang w:val="en-GB"/>
        </w:rPr>
        <w:t>s</w:t>
      </w:r>
    </w:p>
    <w:p xmlns:wp14="http://schemas.microsoft.com/office/word/2010/wordml" w:rsidRPr="008B58D9" w:rsidR="008B58D9" w:rsidP="008B58D9" w:rsidRDefault="008B58D9" w14:paraId="11AE9676" wp14:textId="77777777">
      <w:pPr>
        <w:tabs>
          <w:tab w:val="left" w:pos="864"/>
        </w:tabs>
        <w:spacing w:before="262" w:after="120"/>
        <w:textAlignment w:val="baseline"/>
        <w:rPr>
          <w:lang w:val="en-GB"/>
        </w:rPr>
      </w:pPr>
      <w:r w:rsidRPr="008B58D9">
        <w:rPr>
          <w:lang w:val="en-GB"/>
        </w:rPr>
        <w:t>Trailering costs vary depending on the event and the distance from Henley.  To make this as simple and fair as possible trailering costs are charged based on 3 zones and the charge will be made per seat.  i.e. those who race more than once will pay more than one trailering fee for that event.</w:t>
      </w:r>
    </w:p>
    <w:p xmlns:wp14="http://schemas.microsoft.com/office/word/2010/wordml" w:rsidRPr="008B58D9" w:rsidR="008B58D9" w:rsidP="008B58D9" w:rsidRDefault="008B58D9" w14:paraId="44B9AFFD" wp14:textId="77777777">
      <w:pPr>
        <w:tabs>
          <w:tab w:val="left" w:pos="864"/>
        </w:tabs>
        <w:spacing w:before="262" w:after="120" w:line="231" w:lineRule="exact"/>
        <w:textAlignment w:val="baseline"/>
        <w:rPr>
          <w:lang w:val="en-GB"/>
        </w:rPr>
      </w:pPr>
      <w:r w:rsidRPr="008B58D9">
        <w:rPr>
          <w:lang w:val="en-GB"/>
        </w:rPr>
        <w:t>Zone A, £1.75</w:t>
      </w:r>
      <w:r w:rsidR="004B2A56">
        <w:rPr>
          <w:lang w:val="en-GB"/>
        </w:rPr>
        <w:t>*</w:t>
      </w:r>
      <w:r w:rsidRPr="008B58D9">
        <w:rPr>
          <w:lang w:val="en-GB"/>
        </w:rPr>
        <w:t xml:space="preserve"> - Dorney, Marlow, Reading, Wallingford, Maidenhead </w:t>
      </w:r>
    </w:p>
    <w:p xmlns:wp14="http://schemas.microsoft.com/office/word/2010/wordml" w:rsidRPr="008B58D9" w:rsidR="008B58D9" w:rsidP="008B58D9" w:rsidRDefault="008B58D9" w14:paraId="679670B3" wp14:textId="77777777">
      <w:pPr>
        <w:tabs>
          <w:tab w:val="left" w:pos="864"/>
        </w:tabs>
        <w:spacing w:before="262" w:after="120" w:line="231" w:lineRule="exact"/>
        <w:textAlignment w:val="baseline"/>
        <w:rPr>
          <w:lang w:val="en-GB"/>
        </w:rPr>
      </w:pPr>
      <w:r w:rsidRPr="008B58D9">
        <w:rPr>
          <w:lang w:val="en-GB"/>
        </w:rPr>
        <w:t>Zone B, £3.50</w:t>
      </w:r>
      <w:r w:rsidR="004B2A56">
        <w:rPr>
          <w:lang w:val="en-GB"/>
        </w:rPr>
        <w:t>*</w:t>
      </w:r>
      <w:r w:rsidRPr="008B58D9">
        <w:rPr>
          <w:lang w:val="en-GB"/>
        </w:rPr>
        <w:t xml:space="preserve"> - London, Hampton, Bedford, Weybridge, etc</w:t>
      </w:r>
    </w:p>
    <w:p xmlns:wp14="http://schemas.microsoft.com/office/word/2010/wordml" w:rsidRPr="008B58D9" w:rsidR="008B58D9" w:rsidP="008B58D9" w:rsidRDefault="008B58D9" w14:paraId="56065618" wp14:textId="77777777">
      <w:pPr>
        <w:tabs>
          <w:tab w:val="left" w:pos="864"/>
        </w:tabs>
        <w:spacing w:before="262" w:after="120" w:line="231" w:lineRule="exact"/>
        <w:textAlignment w:val="baseline"/>
        <w:rPr>
          <w:lang w:val="en-GB"/>
        </w:rPr>
      </w:pPr>
      <w:r w:rsidRPr="008B58D9">
        <w:rPr>
          <w:lang w:val="en-GB"/>
        </w:rPr>
        <w:t>Zone C, £6.00</w:t>
      </w:r>
      <w:r w:rsidR="004B2A56">
        <w:rPr>
          <w:lang w:val="en-GB"/>
        </w:rPr>
        <w:t>*</w:t>
      </w:r>
      <w:r w:rsidRPr="008B58D9">
        <w:rPr>
          <w:lang w:val="en-GB"/>
        </w:rPr>
        <w:t xml:space="preserve"> - Nottingham</w:t>
      </w:r>
    </w:p>
    <w:p xmlns:wp14="http://schemas.microsoft.com/office/word/2010/wordml" w:rsidR="004B2A56" w:rsidP="008B58D9" w:rsidRDefault="004B2A56" w14:paraId="103530A4" wp14:textId="77777777">
      <w:pPr>
        <w:tabs>
          <w:tab w:val="left" w:pos="864"/>
        </w:tabs>
        <w:spacing w:before="262" w:after="120" w:line="231" w:lineRule="exact"/>
        <w:textAlignment w:val="baseline"/>
        <w:rPr>
          <w:lang w:val="en-GB"/>
        </w:rPr>
      </w:pPr>
      <w:r>
        <w:rPr>
          <w:lang w:val="en-GB"/>
        </w:rPr>
        <w:t>* subject to review annually</w:t>
      </w:r>
    </w:p>
    <w:p xmlns:wp14="http://schemas.microsoft.com/office/word/2010/wordml" w:rsidR="008B58D9" w:rsidP="008B58D9" w:rsidRDefault="008B58D9" w14:paraId="58A1CDD2" wp14:textId="77777777">
      <w:pPr>
        <w:tabs>
          <w:tab w:val="left" w:pos="864"/>
        </w:tabs>
        <w:spacing w:before="262" w:after="120" w:line="231" w:lineRule="exact"/>
        <w:textAlignment w:val="baseline"/>
        <w:rPr>
          <w:lang w:val="en-GB"/>
        </w:rPr>
      </w:pPr>
      <w:r w:rsidRPr="008B58D9">
        <w:rPr>
          <w:lang w:val="en-GB"/>
        </w:rPr>
        <w:t>Trips to Europe and north of Nottingham will be calculated individually.</w:t>
      </w:r>
    </w:p>
    <w:p xmlns:wp14="http://schemas.microsoft.com/office/word/2010/wordml" w:rsidR="007C3BA3" w:rsidP="007C3BA3" w:rsidRDefault="007C3BA3" w14:paraId="35D9A284" wp14:textId="77777777">
      <w:pPr>
        <w:tabs>
          <w:tab w:val="left" w:pos="864"/>
        </w:tabs>
        <w:spacing w:before="262" w:after="120"/>
        <w:textAlignment w:val="baseline"/>
        <w:rPr>
          <w:lang w:val="en-GB"/>
        </w:rPr>
      </w:pPr>
      <w:r w:rsidRPr="007C3BA3">
        <w:rPr>
          <w:lang w:val="en-GB"/>
        </w:rPr>
        <w:t xml:space="preserve">Host Clubs There can also be an additional cost when racing on the Tideway in London to the host club, depending where crews boat from. This includes pairs head, scullers head, fours head and eights heads.  These costs are typically £5-£10 per person. </w:t>
      </w:r>
      <w:r>
        <w:rPr>
          <w:lang w:val="en-GB"/>
        </w:rPr>
        <w:t>Coxes do not pay seat not</w:t>
      </w:r>
      <w:r w:rsidRPr="007C3BA3">
        <w:rPr>
          <w:lang w:val="en-GB"/>
        </w:rPr>
        <w:t xml:space="preserve"> trailering fees.</w:t>
      </w:r>
    </w:p>
    <w:p xmlns:wp14="http://schemas.microsoft.com/office/word/2010/wordml" w:rsidRPr="009A5135" w:rsidR="00C84E08" w:rsidP="009A5135" w:rsidRDefault="00046264" w14:paraId="645C5083" wp14:textId="77777777">
      <w:pPr>
        <w:pStyle w:val="Heading2"/>
      </w:pPr>
      <w:bookmarkStart w:name="_Toc33551635" w:id="29"/>
      <w:r>
        <w:t>U</w:t>
      </w:r>
      <w:r w:rsidR="00CE649F">
        <w:t>s</w:t>
      </w:r>
      <w:r w:rsidR="000315E3">
        <w:t xml:space="preserve">eful </w:t>
      </w:r>
      <w:r w:rsidR="009A5135">
        <w:t>Location Information</w:t>
      </w:r>
      <w:bookmarkEnd w:id="29"/>
    </w:p>
    <w:p xmlns:wp14="http://schemas.microsoft.com/office/word/2010/wordml" w:rsidR="00F45D57" w:rsidP="00C84E08" w:rsidRDefault="00F45D57" w14:paraId="4E6D6DE2" wp14:textId="77777777">
      <w:pPr>
        <w:rPr>
          <w:b/>
        </w:rPr>
      </w:pPr>
      <w:r>
        <w:rPr>
          <w:b/>
        </w:rPr>
        <w:t>Dorney</w:t>
      </w:r>
    </w:p>
    <w:p xmlns:wp14="http://schemas.microsoft.com/office/word/2010/wordml" w:rsidR="00C80D04" w:rsidP="00C80D04" w:rsidRDefault="00786547" w14:paraId="55C9A529" wp14:textId="77777777">
      <w:r>
        <w:t>Dorney Lake is used for a number of events which we attend</w:t>
      </w:r>
      <w:r w:rsidRPr="00C80D04" w:rsidR="00C80D04">
        <w:t xml:space="preserve"> </w:t>
      </w:r>
      <w:r w:rsidR="00C80D04">
        <w:t xml:space="preserve">and sometimes for training when we are not able to row at Henley due to the river conditions.  </w:t>
      </w:r>
    </w:p>
    <w:p xmlns:wp14="http://schemas.microsoft.com/office/word/2010/wordml" w:rsidR="001428CF" w:rsidP="00C84E08" w:rsidRDefault="00C80D04" w14:paraId="1E6577CA" wp14:textId="77777777">
      <w:r>
        <w:t xml:space="preserve">How to get there? </w:t>
      </w:r>
      <w:r w:rsidR="001428CF">
        <w:t xml:space="preserve">Address: </w:t>
      </w:r>
      <w:r w:rsidRPr="001428CF" w:rsidR="001428CF">
        <w:t>Dorney Lake, Eton College Rowing Centre, off Court Lane, Dorney, Windsor, Berkshire, SL4 6QP</w:t>
      </w:r>
    </w:p>
    <w:p xmlns:wp14="http://schemas.microsoft.com/office/word/2010/wordml" w:rsidR="00F45D57" w:rsidP="00C84E08" w:rsidRDefault="00F623B3" w14:paraId="5ABB848A" wp14:textId="77777777">
      <w:hyperlink w:history="1" r:id="rId36">
        <w:r w:rsidRPr="009E73D1" w:rsidR="00786547">
          <w:rPr>
            <w:rStyle w:val="Hyperlink"/>
          </w:rPr>
          <w:t>https://dorneylake.co.uk/</w:t>
        </w:r>
      </w:hyperlink>
    </w:p>
    <w:p xmlns:wp14="http://schemas.microsoft.com/office/word/2010/wordml" w:rsidRPr="00F45D57" w:rsidR="00786547" w:rsidP="00C84E08" w:rsidRDefault="00786547" w14:paraId="14157BF9" wp14:textId="77777777">
      <w:r>
        <w:t>There is usually a parking charge for spectators. There is a large Sainsbury’s supermarket about 5 minutes from the Lake, on Lake End, the road from the A4 to the Lake. Dorney has a café which is usually open and for large events there are mobile caterers.</w:t>
      </w:r>
    </w:p>
    <w:p xmlns:wp14="http://schemas.microsoft.com/office/word/2010/wordml" w:rsidRPr="009A5135" w:rsidR="009A5135" w:rsidP="00C84E08" w:rsidRDefault="009A5135" w14:paraId="37A971BC" wp14:textId="77777777">
      <w:pPr>
        <w:rPr>
          <w:b/>
        </w:rPr>
      </w:pPr>
      <w:r w:rsidRPr="009A5135">
        <w:rPr>
          <w:b/>
        </w:rPr>
        <w:t>Nottingham</w:t>
      </w:r>
    </w:p>
    <w:p xmlns:wp14="http://schemas.microsoft.com/office/word/2010/wordml" w:rsidRPr="00216544" w:rsidR="007612C1" w:rsidP="00C84E08" w:rsidRDefault="00C84E08" w14:paraId="000BC6D6" wp14:textId="77777777">
      <w:pPr>
        <w:rPr>
          <w:rFonts w:asciiTheme="minorHAnsi" w:hAnsiTheme="minorHAnsi" w:cstheme="minorHAnsi"/>
        </w:rPr>
      </w:pPr>
      <w:r>
        <w:t xml:space="preserve">The </w:t>
      </w:r>
      <w:r w:rsidRPr="00216544">
        <w:rPr>
          <w:rFonts w:asciiTheme="minorHAnsi" w:hAnsiTheme="minorHAnsi" w:cstheme="minorHAnsi"/>
        </w:rPr>
        <w:t xml:space="preserve">National Water Sports Centre is at Adbolton Lane, Holme Pierrepont, Nottingham NG12 </w:t>
      </w:r>
      <w:r w:rsidRPr="00216544" w:rsidR="007612C1">
        <w:rPr>
          <w:rFonts w:asciiTheme="minorHAnsi" w:hAnsiTheme="minorHAnsi" w:cstheme="minorHAnsi"/>
        </w:rPr>
        <w:t>2LU</w:t>
      </w:r>
    </w:p>
    <w:p xmlns:wp14="http://schemas.microsoft.com/office/word/2010/wordml" w:rsidRPr="00216544" w:rsidR="007612C1" w:rsidP="00C84E08" w:rsidRDefault="00F623B3" w14:paraId="057618FA" wp14:textId="77777777">
      <w:pPr>
        <w:rPr>
          <w:rFonts w:asciiTheme="minorHAnsi" w:hAnsiTheme="minorHAnsi" w:cstheme="minorHAnsi"/>
          <w:color w:val="000000"/>
          <w:lang w:val="en-GB" w:eastAsia="en-GB" w:bidi="ar-SA"/>
        </w:rPr>
      </w:pPr>
      <w:hyperlink w:history="1" r:id="rId37">
        <w:r w:rsidRPr="00216544" w:rsidR="007612C1">
          <w:rPr>
            <w:rStyle w:val="Hyperlink"/>
            <w:rFonts w:asciiTheme="minorHAnsi" w:hAnsiTheme="minorHAnsi" w:cstheme="minorHAnsi"/>
            <w:lang w:val="en-GB" w:eastAsia="en-GB" w:bidi="ar-SA"/>
          </w:rPr>
          <w:t>http://www.nwscnotts.com/</w:t>
        </w:r>
      </w:hyperlink>
    </w:p>
    <w:p xmlns:wp14="http://schemas.microsoft.com/office/word/2010/wordml" w:rsidRPr="00216544" w:rsidR="00C84E08" w:rsidP="00C84E08" w:rsidRDefault="00C84E08" w14:paraId="4ECCD7AD" wp14:textId="77777777">
      <w:pPr>
        <w:rPr>
          <w:rFonts w:asciiTheme="minorHAnsi" w:hAnsiTheme="minorHAnsi" w:cstheme="minorHAnsi"/>
          <w:lang w:val="en-GB"/>
        </w:rPr>
      </w:pPr>
      <w:r w:rsidRPr="00216544">
        <w:rPr>
          <w:rFonts w:asciiTheme="minorHAnsi" w:hAnsiTheme="minorHAnsi" w:cstheme="minorHAnsi"/>
          <w:lang w:val="en-GB"/>
        </w:rPr>
        <w:t xml:space="preserve">There </w:t>
      </w:r>
      <w:r w:rsidR="00216544">
        <w:rPr>
          <w:rFonts w:asciiTheme="minorHAnsi" w:hAnsiTheme="minorHAnsi" w:cstheme="minorHAnsi"/>
          <w:lang w:val="en-GB"/>
        </w:rPr>
        <w:t xml:space="preserve">is normally </w:t>
      </w:r>
      <w:r w:rsidRPr="00216544">
        <w:rPr>
          <w:rFonts w:asciiTheme="minorHAnsi" w:hAnsiTheme="minorHAnsi" w:cstheme="minorHAnsi"/>
          <w:lang w:val="en-GB"/>
        </w:rPr>
        <w:t xml:space="preserve">a daily </w:t>
      </w:r>
      <w:r w:rsidR="00216544">
        <w:rPr>
          <w:rFonts w:asciiTheme="minorHAnsi" w:hAnsiTheme="minorHAnsi" w:cstheme="minorHAnsi"/>
          <w:lang w:val="en-GB"/>
        </w:rPr>
        <w:t xml:space="preserve">carparking </w:t>
      </w:r>
      <w:r w:rsidRPr="00216544">
        <w:rPr>
          <w:rFonts w:asciiTheme="minorHAnsi" w:hAnsiTheme="minorHAnsi" w:cstheme="minorHAnsi"/>
          <w:lang w:val="en-GB"/>
        </w:rPr>
        <w:t>charge for spectators at the events</w:t>
      </w:r>
      <w:r w:rsidR="00216544">
        <w:rPr>
          <w:rFonts w:asciiTheme="minorHAnsi" w:hAnsiTheme="minorHAnsi" w:cstheme="minorHAnsi"/>
          <w:lang w:val="en-GB"/>
        </w:rPr>
        <w:t xml:space="preserve">. </w:t>
      </w:r>
    </w:p>
    <w:p xmlns:wp14="http://schemas.microsoft.com/office/word/2010/wordml" w:rsidR="002E0C24" w:rsidP="4B925B7C" w:rsidRDefault="00C84E08" w14:paraId="1E93A0BA" wp14:textId="77777777">
      <w:pPr>
        <w:rPr>
          <w:lang w:val="en-US"/>
        </w:rPr>
      </w:pPr>
      <w:r w:rsidRPr="4B925B7C" w:rsidR="00C84E08">
        <w:rPr>
          <w:lang w:val="en-US"/>
        </w:rPr>
        <w:t>There is a large Morrison’s supermarket about 3km from the centre</w:t>
      </w:r>
      <w:r w:rsidRPr="4B925B7C" w:rsidR="00C84E08">
        <w:rPr>
          <w:lang w:val="en-US"/>
        </w:rPr>
        <w:t xml:space="preserve">.  </w:t>
      </w:r>
      <w:r w:rsidRPr="4B925B7C" w:rsidR="00786547">
        <w:rPr>
          <w:lang w:val="en-US"/>
        </w:rPr>
        <w:t>T</w:t>
      </w:r>
      <w:r w:rsidRPr="4B925B7C" w:rsidR="00C84E08">
        <w:rPr>
          <w:lang w:val="en-US"/>
        </w:rPr>
        <w:t xml:space="preserve">he NWC has a café </w:t>
      </w:r>
      <w:r w:rsidRPr="4B925B7C" w:rsidR="008F3343">
        <w:rPr>
          <w:lang w:val="en-US"/>
        </w:rPr>
        <w:t xml:space="preserve">and </w:t>
      </w:r>
      <w:r w:rsidRPr="4B925B7C" w:rsidR="00C84E08">
        <w:rPr>
          <w:lang w:val="en-US"/>
        </w:rPr>
        <w:t>there are mobile caterers around for the events</w:t>
      </w:r>
      <w:r w:rsidRPr="4B925B7C" w:rsidR="00216544">
        <w:rPr>
          <w:lang w:val="en-US"/>
        </w:rPr>
        <w:t xml:space="preserve">. </w:t>
      </w:r>
      <w:r w:rsidRPr="4B925B7C" w:rsidR="00C84E08">
        <w:rPr>
          <w:lang w:val="en-US"/>
        </w:rPr>
        <w:t xml:space="preserve"> </w:t>
      </w:r>
      <w:r w:rsidRPr="4B925B7C" w:rsidR="00C84E08">
        <w:rPr>
          <w:lang w:val="en-US"/>
        </w:rPr>
        <w:t xml:space="preserve"> </w:t>
      </w:r>
    </w:p>
    <w:p xmlns:wp14="http://schemas.microsoft.com/office/word/2010/wordml" w:rsidR="00E16F7E" w:rsidP="00C84E08" w:rsidRDefault="00E16F7E" w14:paraId="62EBF3C5" wp14:textId="77777777">
      <w:pPr>
        <w:rPr>
          <w:lang w:val="en-GB"/>
        </w:rPr>
      </w:pPr>
    </w:p>
    <w:p xmlns:wp14="http://schemas.microsoft.com/office/word/2010/wordml" w:rsidR="00E16F7E" w:rsidP="00C84E08" w:rsidRDefault="00E16F7E" w14:paraId="6D98A12B" wp14:textId="77777777">
      <w:pPr>
        <w:rPr>
          <w:lang w:val="en-GB"/>
        </w:rPr>
      </w:pPr>
    </w:p>
    <w:p xmlns:wp14="http://schemas.microsoft.com/office/word/2010/wordml" w:rsidR="003301B2" w:rsidP="003301B2" w:rsidRDefault="003301B2" w14:paraId="6DEC2FE5" wp14:textId="77777777">
      <w:pPr>
        <w:pStyle w:val="Heading1"/>
        <w:rPr>
          <w:lang w:val="en-GB"/>
        </w:rPr>
      </w:pPr>
      <w:bookmarkStart w:name="_Toc33551636" w:id="30"/>
      <w:r>
        <w:rPr>
          <w:lang w:val="en-GB"/>
        </w:rPr>
        <w:t>Photographs</w:t>
      </w:r>
      <w:bookmarkEnd w:id="30"/>
    </w:p>
    <w:p xmlns:wp14="http://schemas.microsoft.com/office/word/2010/wordml" w:rsidR="003301B2" w:rsidP="003301B2" w:rsidRDefault="003301B2" w14:paraId="2078F7FB" wp14:textId="77777777">
      <w:pPr>
        <w:rPr>
          <w:lang w:val="en-GB"/>
        </w:rPr>
      </w:pPr>
      <w:r>
        <w:rPr>
          <w:lang w:val="en-GB"/>
        </w:rPr>
        <w:t>We like to promote wins and celebrate success through the Henley Standard</w:t>
      </w:r>
      <w:r w:rsidR="00C51D3B">
        <w:rPr>
          <w:lang w:val="en-GB"/>
        </w:rPr>
        <w:t xml:space="preserve"> and other </w:t>
      </w:r>
      <w:r>
        <w:rPr>
          <w:lang w:val="en-GB"/>
        </w:rPr>
        <w:t>local papers, on our website and in any promotional materials we may produce to attract potential sponsors.</w:t>
      </w:r>
    </w:p>
    <w:p xmlns:wp14="http://schemas.microsoft.com/office/word/2010/wordml" w:rsidR="00177677" w:rsidP="003301B2" w:rsidRDefault="003301B2" w14:paraId="0400D0DF" wp14:textId="77777777">
      <w:pPr>
        <w:rPr>
          <w:lang w:val="en-GB"/>
        </w:rPr>
      </w:pPr>
      <w:r>
        <w:rPr>
          <w:lang w:val="en-GB"/>
        </w:rPr>
        <w:t>When taking photos of winning crews please ensure that all kit is correctly worn (ie all-in-one’s pulled up) and matches (ie all wear the same as far as possible and make sure the cox is also wearing a Henley top).  Sun glasses should not be worn for photographs.  It is helpful to email crew photographs to the coach/ co-ordinator.  These can then be forwarded to our press officer together with a report (often written by the coaches) for the newspaper (deadline is Monday for a Friday publish).  Wins and regatta reports are collated by the club and appear on the Clubs’ website.</w:t>
      </w:r>
    </w:p>
    <w:p xmlns:wp14="http://schemas.microsoft.com/office/word/2010/wordml" w:rsidR="00AA2BEB" w:rsidP="00AA2BEB" w:rsidRDefault="00046264" w14:paraId="10463CCE" wp14:textId="77777777">
      <w:pPr>
        <w:pStyle w:val="Heading1"/>
        <w:rPr>
          <w:lang w:val="en-GB"/>
        </w:rPr>
      </w:pPr>
      <w:bookmarkStart w:name="_Toc33551637" w:id="31"/>
      <w:r>
        <w:rPr>
          <w:lang w:val="en-GB"/>
        </w:rPr>
        <w:t>B</w:t>
      </w:r>
      <w:r w:rsidR="00AA2BEB">
        <w:rPr>
          <w:lang w:val="en-GB"/>
        </w:rPr>
        <w:t>oat</w:t>
      </w:r>
      <w:r w:rsidR="00A03B07">
        <w:rPr>
          <w:lang w:val="en-GB"/>
        </w:rPr>
        <w:t>s</w:t>
      </w:r>
      <w:r w:rsidR="00AA2BEB">
        <w:rPr>
          <w:lang w:val="en-GB"/>
        </w:rPr>
        <w:t xml:space="preserve"> </w:t>
      </w:r>
      <w:r w:rsidR="00A03B07">
        <w:rPr>
          <w:lang w:val="en-GB"/>
        </w:rPr>
        <w:t xml:space="preserve"> and </w:t>
      </w:r>
      <w:r w:rsidR="00AA2BEB">
        <w:rPr>
          <w:lang w:val="en-GB"/>
        </w:rPr>
        <w:t>equipment</w:t>
      </w:r>
      <w:bookmarkEnd w:id="31"/>
    </w:p>
    <w:p xmlns:wp14="http://schemas.microsoft.com/office/word/2010/wordml" w:rsidRPr="008D0B5C" w:rsidR="00C80D04" w:rsidP="00AA2BEB" w:rsidRDefault="00AA2BEB" w14:paraId="736F9A3D" wp14:textId="77777777">
      <w:pPr>
        <w:rPr>
          <w:lang w:val="en-GB"/>
        </w:rPr>
      </w:pPr>
      <w:r>
        <w:rPr>
          <w:lang w:val="en-GB"/>
        </w:rPr>
        <w:t xml:space="preserve">All squad boats and equipment are provided by the Club.  </w:t>
      </w:r>
      <w:r w:rsidR="008B58D9">
        <w:rPr>
          <w:lang w:val="en-GB"/>
        </w:rPr>
        <w:t xml:space="preserve">Each squad has a specific colour code (for blades and boats).  </w:t>
      </w:r>
      <w:r w:rsidRPr="008D0B5C" w:rsidR="00C80D04">
        <w:rPr>
          <w:lang w:val="en-GB"/>
        </w:rPr>
        <w:t>This is a coloured ‘dot’ on the boat and same colour tape on the blades.  Blades are racked by squad and should be replaced in the same rack.  Boats are returned to the same rack and must be tied down securely.</w:t>
      </w:r>
    </w:p>
    <w:p xmlns:wp14="http://schemas.microsoft.com/office/word/2010/wordml" w:rsidRPr="008D0B5C" w:rsidR="004B2A56" w:rsidP="00AA2BEB" w:rsidRDefault="00C80D04" w14:paraId="2D140D51" wp14:textId="77777777">
      <w:pPr>
        <w:rPr>
          <w:lang w:val="en-GB"/>
        </w:rPr>
      </w:pPr>
      <w:r w:rsidRPr="008D0B5C">
        <w:rPr>
          <w:lang w:val="en-GB"/>
        </w:rPr>
        <w:t xml:space="preserve">Squad colours </w:t>
      </w:r>
      <w:r w:rsidRPr="008D0B5C" w:rsidR="004B2A56">
        <w:rPr>
          <w:lang w:val="en-GB"/>
        </w:rPr>
        <w:t>are:</w:t>
      </w:r>
    </w:p>
    <w:p xmlns:wp14="http://schemas.microsoft.com/office/word/2010/wordml" w:rsidRPr="008D0B5C" w:rsidR="00C80D04" w:rsidP="008D0B5C" w:rsidRDefault="00C80D04" w14:paraId="73173BE4" wp14:textId="77777777">
      <w:pPr>
        <w:pStyle w:val="ListParagraph"/>
        <w:numPr>
          <w:ilvl w:val="0"/>
          <w:numId w:val="39"/>
        </w:numPr>
        <w:rPr>
          <w:lang w:val="en-GB"/>
        </w:rPr>
      </w:pPr>
      <w:r w:rsidRPr="008D0B5C">
        <w:rPr>
          <w:lang w:val="en-GB"/>
        </w:rPr>
        <w:t>Masters – yellow</w:t>
      </w:r>
    </w:p>
    <w:p xmlns:wp14="http://schemas.microsoft.com/office/word/2010/wordml" w:rsidRPr="008D0B5C" w:rsidR="00C80D04" w:rsidP="008D0B5C" w:rsidRDefault="00C80D04" w14:paraId="3A2F8604" wp14:textId="77777777">
      <w:pPr>
        <w:pStyle w:val="ListParagraph"/>
        <w:numPr>
          <w:ilvl w:val="0"/>
          <w:numId w:val="39"/>
        </w:numPr>
        <w:rPr>
          <w:lang w:val="en-GB"/>
        </w:rPr>
      </w:pPr>
      <w:r w:rsidRPr="008D0B5C">
        <w:rPr>
          <w:lang w:val="en-GB"/>
        </w:rPr>
        <w:t>Senior Women – purple</w:t>
      </w:r>
    </w:p>
    <w:p xmlns:wp14="http://schemas.microsoft.com/office/word/2010/wordml" w:rsidRPr="008D0B5C" w:rsidR="00C80D04" w:rsidP="008D0B5C" w:rsidRDefault="00C80D04" w14:paraId="685765FA" wp14:textId="77777777">
      <w:pPr>
        <w:pStyle w:val="ListParagraph"/>
        <w:numPr>
          <w:ilvl w:val="0"/>
          <w:numId w:val="39"/>
        </w:numPr>
        <w:rPr>
          <w:lang w:val="en-GB"/>
        </w:rPr>
      </w:pPr>
      <w:r w:rsidRPr="008D0B5C">
        <w:rPr>
          <w:lang w:val="en-GB"/>
        </w:rPr>
        <w:t>Senior Men – white</w:t>
      </w:r>
    </w:p>
    <w:p xmlns:wp14="http://schemas.microsoft.com/office/word/2010/wordml" w:rsidRPr="008D0B5C" w:rsidR="00C80D04" w:rsidP="008D0B5C" w:rsidRDefault="00C80D04" w14:paraId="41A7EE63" wp14:textId="77777777">
      <w:pPr>
        <w:pStyle w:val="ListParagraph"/>
        <w:numPr>
          <w:ilvl w:val="0"/>
          <w:numId w:val="39"/>
        </w:numPr>
        <w:rPr>
          <w:lang w:val="en-GB"/>
        </w:rPr>
      </w:pPr>
      <w:r w:rsidRPr="008D0B5C">
        <w:rPr>
          <w:lang w:val="en-GB"/>
        </w:rPr>
        <w:t>Junior Women 15 – 18 years – yellow/green stripe</w:t>
      </w:r>
    </w:p>
    <w:p xmlns:wp14="http://schemas.microsoft.com/office/word/2010/wordml" w:rsidRPr="008D0B5C" w:rsidR="00C80D04" w:rsidP="008D0B5C" w:rsidRDefault="00C80D04" w14:paraId="46973C4C" wp14:textId="77777777">
      <w:pPr>
        <w:pStyle w:val="ListParagraph"/>
        <w:numPr>
          <w:ilvl w:val="0"/>
          <w:numId w:val="39"/>
        </w:numPr>
        <w:rPr>
          <w:lang w:val="en-GB"/>
        </w:rPr>
      </w:pPr>
      <w:r w:rsidRPr="008D0B5C">
        <w:rPr>
          <w:lang w:val="en-GB"/>
        </w:rPr>
        <w:t>Junior Men 15 – 18 years –</w:t>
      </w:r>
      <w:r w:rsidRPr="008D0B5C" w:rsidR="00A03B07">
        <w:rPr>
          <w:lang w:val="en-GB"/>
        </w:rPr>
        <w:t xml:space="preserve"> blu</w:t>
      </w:r>
      <w:r w:rsidRPr="008D0B5C">
        <w:rPr>
          <w:lang w:val="en-GB"/>
        </w:rPr>
        <w:t>e</w:t>
      </w:r>
    </w:p>
    <w:p xmlns:wp14="http://schemas.microsoft.com/office/word/2010/wordml" w:rsidRPr="008D0B5C" w:rsidR="00C80D04" w:rsidP="008D0B5C" w:rsidRDefault="00C80D04" w14:paraId="3B4A2D18" wp14:textId="77777777">
      <w:pPr>
        <w:pStyle w:val="ListParagraph"/>
        <w:numPr>
          <w:ilvl w:val="0"/>
          <w:numId w:val="39"/>
        </w:numPr>
        <w:rPr>
          <w:lang w:val="en-GB"/>
        </w:rPr>
      </w:pPr>
      <w:r w:rsidRPr="008D0B5C">
        <w:rPr>
          <w:lang w:val="en-GB"/>
        </w:rPr>
        <w:t>Junior Women</w:t>
      </w:r>
      <w:r w:rsidRPr="008D0B5C" w:rsidR="00A03B07">
        <w:rPr>
          <w:lang w:val="en-GB"/>
        </w:rPr>
        <w:t xml:space="preserve"> 14 years</w:t>
      </w:r>
      <w:r w:rsidRPr="008D0B5C">
        <w:rPr>
          <w:lang w:val="en-GB"/>
        </w:rPr>
        <w:t xml:space="preserve"> – yellow/red/black</w:t>
      </w:r>
    </w:p>
    <w:p xmlns:wp14="http://schemas.microsoft.com/office/word/2010/wordml" w:rsidRPr="008D0B5C" w:rsidR="00C80D04" w:rsidP="008D0B5C" w:rsidRDefault="00C80D04" w14:paraId="2F6444DC" wp14:textId="77777777">
      <w:pPr>
        <w:pStyle w:val="ListParagraph"/>
        <w:numPr>
          <w:ilvl w:val="0"/>
          <w:numId w:val="39"/>
        </w:numPr>
        <w:rPr>
          <w:lang w:val="en-GB"/>
        </w:rPr>
      </w:pPr>
      <w:r w:rsidRPr="008D0B5C">
        <w:rPr>
          <w:lang w:val="en-GB"/>
        </w:rPr>
        <w:t>Junior Men 14 years - silver</w:t>
      </w:r>
    </w:p>
    <w:p xmlns:wp14="http://schemas.microsoft.com/office/word/2010/wordml" w:rsidRPr="008D0B5C" w:rsidR="000315E3" w:rsidP="008D0B5C" w:rsidRDefault="00C80D04" w14:paraId="60A3391C" wp14:textId="77777777">
      <w:pPr>
        <w:pStyle w:val="ListParagraph"/>
        <w:numPr>
          <w:ilvl w:val="0"/>
          <w:numId w:val="39"/>
        </w:numPr>
        <w:rPr>
          <w:lang w:val="en-GB"/>
        </w:rPr>
      </w:pPr>
      <w:r w:rsidRPr="008D0B5C">
        <w:rPr>
          <w:lang w:val="en-GB"/>
        </w:rPr>
        <w:t>Junior</w:t>
      </w:r>
      <w:r w:rsidRPr="008D0B5C" w:rsidR="00A03B07">
        <w:rPr>
          <w:lang w:val="en-GB"/>
        </w:rPr>
        <w:t>s</w:t>
      </w:r>
      <w:r w:rsidRPr="008D0B5C">
        <w:rPr>
          <w:lang w:val="en-GB"/>
        </w:rPr>
        <w:t xml:space="preserve"> 13</w:t>
      </w:r>
      <w:r w:rsidRPr="008D0B5C" w:rsidR="00A03B07">
        <w:rPr>
          <w:lang w:val="en-GB"/>
        </w:rPr>
        <w:t xml:space="preserve"> years</w:t>
      </w:r>
      <w:r w:rsidRPr="008D0B5C">
        <w:rPr>
          <w:lang w:val="en-GB"/>
        </w:rPr>
        <w:t xml:space="preserve"> – red</w:t>
      </w:r>
    </w:p>
    <w:p xmlns:wp14="http://schemas.microsoft.com/office/word/2010/wordml" w:rsidR="00A03B07" w:rsidP="00A03B07" w:rsidRDefault="00AA2BEB" w14:paraId="24A69C67" wp14:textId="77777777">
      <w:pPr>
        <w:rPr>
          <w:lang w:val="en-GB"/>
        </w:rPr>
      </w:pPr>
      <w:r>
        <w:rPr>
          <w:lang w:val="en-GB"/>
        </w:rPr>
        <w:t xml:space="preserve">If you do own a </w:t>
      </w:r>
      <w:r w:rsidR="009B42A8">
        <w:rPr>
          <w:lang w:val="en-GB"/>
        </w:rPr>
        <w:t>boat,</w:t>
      </w:r>
      <w:r>
        <w:rPr>
          <w:lang w:val="en-GB"/>
        </w:rPr>
        <w:t xml:space="preserve"> then this will need to be racked at the club.  </w:t>
      </w:r>
      <w:r w:rsidR="009B42A8">
        <w:rPr>
          <w:lang w:val="en-GB"/>
        </w:rPr>
        <w:t>Racking f</w:t>
      </w:r>
      <w:r>
        <w:rPr>
          <w:lang w:val="en-GB"/>
        </w:rPr>
        <w:t xml:space="preserve">ees are paid to the club. </w:t>
      </w:r>
      <w:r w:rsidR="00A03B07">
        <w:rPr>
          <w:lang w:val="en-GB"/>
        </w:rPr>
        <w:t xml:space="preserve">There is a waiting list for racks.  Please contact </w:t>
      </w:r>
      <w:hyperlink w:history="1" r:id="rId38">
        <w:r w:rsidRPr="00EC3711" w:rsidR="00A03B07">
          <w:rPr>
            <w:rStyle w:val="Hyperlink"/>
            <w:lang w:val="en-GB"/>
          </w:rPr>
          <w:t>racking@henleyrowingclub.org</w:t>
        </w:r>
      </w:hyperlink>
      <w:r w:rsidR="00A03B07">
        <w:rPr>
          <w:lang w:val="en-GB"/>
        </w:rPr>
        <w:t xml:space="preserve"> if you wish to apply for a racking space.</w:t>
      </w:r>
    </w:p>
    <w:p xmlns:wp14="http://schemas.microsoft.com/office/word/2010/wordml" w:rsidR="000315E3" w:rsidP="00AA2BEB" w:rsidRDefault="008B58D9" w14:paraId="1FE359D1" wp14:textId="77777777">
      <w:pPr>
        <w:rPr>
          <w:lang w:val="en-GB"/>
        </w:rPr>
      </w:pPr>
      <w:r>
        <w:rPr>
          <w:lang w:val="en-GB"/>
        </w:rPr>
        <w:t>Boat i</w:t>
      </w:r>
      <w:r w:rsidR="009B42A8">
        <w:rPr>
          <w:lang w:val="en-GB"/>
        </w:rPr>
        <w:t>nsurance will also be necessary which can be arranged through the club or independently.</w:t>
      </w:r>
      <w:r w:rsidR="007612C1">
        <w:rPr>
          <w:lang w:val="en-GB"/>
        </w:rPr>
        <w:t xml:space="preserve">  </w:t>
      </w:r>
    </w:p>
    <w:p xmlns:wp14="http://schemas.microsoft.com/office/word/2010/wordml" w:rsidR="00DD4359" w:rsidP="00AA2BEB" w:rsidRDefault="00C55B00" w14:paraId="2D10ADD5" wp14:textId="77777777">
      <w:pPr>
        <w:rPr>
          <w:lang w:val="en-GB"/>
        </w:rPr>
      </w:pPr>
      <w:r>
        <w:rPr>
          <w:lang w:val="en-GB"/>
        </w:rPr>
        <w:t>You may wish to</w:t>
      </w:r>
      <w:r w:rsidR="000315E3">
        <w:rPr>
          <w:lang w:val="en-GB"/>
        </w:rPr>
        <w:t xml:space="preserve"> th</w:t>
      </w:r>
      <w:r w:rsidR="008B58D9">
        <w:rPr>
          <w:lang w:val="en-GB"/>
        </w:rPr>
        <w:t>ink about having</w:t>
      </w:r>
      <w:r>
        <w:rPr>
          <w:lang w:val="en-GB"/>
        </w:rPr>
        <w:t xml:space="preserve"> your</w:t>
      </w:r>
      <w:r w:rsidR="000315E3">
        <w:rPr>
          <w:lang w:val="en-GB"/>
        </w:rPr>
        <w:t xml:space="preserve"> own single sculling boat, but this is not compulsory.  Second hand boats are sometimes available at the club or can be seen for sale on various web sites. </w:t>
      </w:r>
      <w:r>
        <w:rPr>
          <w:lang w:val="en-GB"/>
        </w:rPr>
        <w:t>If you need any help, please contact a coach or the Captain for advice on a suitable boat.</w:t>
      </w:r>
    </w:p>
    <w:p xmlns:wp14="http://schemas.microsoft.com/office/word/2010/wordml" w:rsidRPr="00DD4359" w:rsidR="00DD4359" w:rsidP="00DD4359" w:rsidRDefault="00DD4359" w14:paraId="4BDFE9DB" wp14:textId="77777777">
      <w:pPr>
        <w:rPr>
          <w:lang w:val="en-GB"/>
        </w:rPr>
      </w:pPr>
      <w:r w:rsidRPr="00DD4359">
        <w:rPr>
          <w:lang w:val="en-GB"/>
        </w:rPr>
        <w:t xml:space="preserve">All boats </w:t>
      </w:r>
      <w:r>
        <w:rPr>
          <w:lang w:val="en-GB"/>
        </w:rPr>
        <w:t>will be issued a</w:t>
      </w:r>
      <w:r w:rsidRPr="00DD4359">
        <w:rPr>
          <w:lang w:val="en-GB"/>
        </w:rPr>
        <w:t xml:space="preserve"> three letter </w:t>
      </w:r>
      <w:r>
        <w:rPr>
          <w:lang w:val="en-GB"/>
        </w:rPr>
        <w:t xml:space="preserve">(HEN) </w:t>
      </w:r>
      <w:r w:rsidRPr="00DD4359">
        <w:rPr>
          <w:lang w:val="en-GB"/>
        </w:rPr>
        <w:t xml:space="preserve">code together with a </w:t>
      </w:r>
      <w:r w:rsidRPr="00DD4359" w:rsidR="009B42A8">
        <w:rPr>
          <w:lang w:val="en-GB"/>
        </w:rPr>
        <w:t>three-digit</w:t>
      </w:r>
      <w:r w:rsidRPr="00DD4359">
        <w:rPr>
          <w:lang w:val="en-GB"/>
        </w:rPr>
        <w:t xml:space="preserve"> fleet number.  Boats not correctly displaying the code will not be eligible to race.</w:t>
      </w:r>
    </w:p>
    <w:p xmlns:wp14="http://schemas.microsoft.com/office/word/2010/wordml" w:rsidR="00AA2BEB" w:rsidP="00AA2BEB" w:rsidRDefault="00AA2BEB" w14:paraId="7AF52AAF" wp14:textId="77777777">
      <w:pPr>
        <w:rPr>
          <w:lang w:val="en-GB"/>
        </w:rPr>
      </w:pPr>
      <w:r>
        <w:rPr>
          <w:lang w:val="en-GB"/>
        </w:rPr>
        <w:t xml:space="preserve">Sculling blades may be purchased to use with own </w:t>
      </w:r>
      <w:r w:rsidR="009B42A8">
        <w:rPr>
          <w:lang w:val="en-GB"/>
        </w:rPr>
        <w:t>boats,</w:t>
      </w:r>
      <w:r>
        <w:rPr>
          <w:lang w:val="en-GB"/>
        </w:rPr>
        <w:t xml:space="preserve"> but club blades can be used.  Please name blades. There is an area at the club for personal blade storage.</w:t>
      </w:r>
    </w:p>
    <w:p xmlns:wp14="http://schemas.microsoft.com/office/word/2010/wordml" w:rsidRPr="00DD4359" w:rsidR="00746837" w:rsidP="00746837" w:rsidRDefault="00746837" w14:paraId="73B246B2" wp14:textId="77777777">
      <w:pPr>
        <w:pStyle w:val="Heading1"/>
        <w:rPr>
          <w:lang w:val="en-GB"/>
        </w:rPr>
      </w:pPr>
      <w:bookmarkStart w:name="_Toc33551638" w:id="32"/>
      <w:r w:rsidRPr="00DD4359">
        <w:rPr>
          <w:lang w:val="en-GB"/>
        </w:rPr>
        <w:t>Boat House</w:t>
      </w:r>
      <w:r w:rsidRPr="00DD4359" w:rsidR="00C439E4">
        <w:rPr>
          <w:lang w:val="en-GB"/>
        </w:rPr>
        <w:t xml:space="preserve"> and care of equipment</w:t>
      </w:r>
      <w:bookmarkEnd w:id="32"/>
    </w:p>
    <w:p xmlns:wp14="http://schemas.microsoft.com/office/word/2010/wordml" w:rsidRPr="00DD4359" w:rsidR="00C439E4" w:rsidP="00746837" w:rsidRDefault="00C439E4" w14:paraId="2DE2ADE9" wp14:textId="77777777">
      <w:pPr>
        <w:rPr>
          <w:lang w:val="en-GB"/>
        </w:rPr>
      </w:pPr>
      <w:r w:rsidRPr="00DD4359">
        <w:rPr>
          <w:lang w:val="en-GB"/>
        </w:rPr>
        <w:t>Pay attention at all times when moving boats and equipment.  Don’t rush and take care placing boats on the water and when returning to racks.</w:t>
      </w:r>
    </w:p>
    <w:p xmlns:wp14="http://schemas.microsoft.com/office/word/2010/wordml" w:rsidR="008D0B5C" w:rsidP="00746837" w:rsidRDefault="00C439E4" w14:paraId="4A6D7554" wp14:textId="77777777">
      <w:pPr>
        <w:rPr>
          <w:lang w:val="en-GB"/>
        </w:rPr>
      </w:pPr>
      <w:r w:rsidRPr="00DD4359">
        <w:rPr>
          <w:lang w:val="en-GB"/>
        </w:rPr>
        <w:t xml:space="preserve">All boats should be wiped down after use.  </w:t>
      </w:r>
      <w:r w:rsidR="00A019A2">
        <w:rPr>
          <w:lang w:val="en-GB"/>
        </w:rPr>
        <w:t>Old towels are provided and these should be hung up after use.  There is a washing machine available to wash towels.</w:t>
      </w:r>
    </w:p>
    <w:p xmlns:wp14="http://schemas.microsoft.com/office/word/2010/wordml" w:rsidR="00C439E4" w:rsidP="36A9C34D" w:rsidRDefault="00C439E4" w14:paraId="02E4A104" wp14:textId="77777777">
      <w:pPr>
        <w:rPr>
          <w:lang w:val="en-US"/>
        </w:rPr>
      </w:pPr>
      <w:r w:rsidRPr="36A9C34D" w:rsidR="00C439E4">
        <w:rPr>
          <w:lang w:val="en-US"/>
        </w:rPr>
        <w:t>Don’t</w:t>
      </w:r>
      <w:r w:rsidRPr="36A9C34D" w:rsidR="00C439E4">
        <w:rPr>
          <w:lang w:val="en-US"/>
        </w:rPr>
        <w:t xml:space="preserve"> leave blade handles hanging over the side of the concrete – they are a trip hazard</w:t>
      </w:r>
      <w:r w:rsidRPr="36A9C34D" w:rsidR="008D0B5C">
        <w:rPr>
          <w:lang w:val="en-US"/>
        </w:rPr>
        <w:t xml:space="preserve"> when moving away from or to the rafts</w:t>
      </w:r>
      <w:r w:rsidRPr="36A9C34D" w:rsidR="00C439E4">
        <w:rPr>
          <w:lang w:val="en-US"/>
        </w:rPr>
        <w:t xml:space="preserve">.  </w:t>
      </w:r>
      <w:r w:rsidRPr="36A9C34D" w:rsidR="008D0B5C">
        <w:rPr>
          <w:lang w:val="en-US"/>
        </w:rPr>
        <w:t xml:space="preserve">Return blades </w:t>
      </w:r>
      <w:r w:rsidRPr="36A9C34D" w:rsidR="00C439E4">
        <w:rPr>
          <w:lang w:val="en-US"/>
        </w:rPr>
        <w:t>after use into the correct place</w:t>
      </w:r>
      <w:r w:rsidRPr="36A9C34D" w:rsidR="00C439E4">
        <w:rPr>
          <w:lang w:val="en-US"/>
        </w:rPr>
        <w:t>.</w:t>
      </w:r>
      <w:r w:rsidRPr="36A9C34D" w:rsidR="008D0B5C">
        <w:rPr>
          <w:lang w:val="en-US"/>
        </w:rPr>
        <w:t xml:space="preserve">  </w:t>
      </w:r>
      <w:r w:rsidRPr="36A9C34D" w:rsidR="008D0B5C">
        <w:rPr>
          <w:lang w:val="en-US"/>
        </w:rPr>
        <w:t>Wipe down handles if dirty.</w:t>
      </w:r>
    </w:p>
    <w:p xmlns:wp14="http://schemas.microsoft.com/office/word/2010/wordml" w:rsidRPr="00DD4359" w:rsidR="00837D66" w:rsidP="00746837" w:rsidRDefault="00837D66" w14:paraId="7D95DE84" wp14:textId="77777777">
      <w:pPr>
        <w:rPr>
          <w:lang w:val="en-GB"/>
        </w:rPr>
      </w:pPr>
      <w:r>
        <w:rPr>
          <w:lang w:val="en-GB"/>
        </w:rPr>
        <w:t>Loading the trailers to transport boats and equipment to events must be done correctly to prevent damage to equipment.  The coaches will instruct on how this should be done.</w:t>
      </w:r>
    </w:p>
    <w:p xmlns:wp14="http://schemas.microsoft.com/office/word/2010/wordml" w:rsidR="00A019A2" w:rsidP="00746837" w:rsidRDefault="00C439E4" w14:paraId="10F418E3" wp14:textId="77777777">
      <w:pPr>
        <w:rPr>
          <w:lang w:val="en-GB"/>
        </w:rPr>
      </w:pPr>
      <w:r w:rsidRPr="00DD4359">
        <w:rPr>
          <w:lang w:val="en-GB"/>
        </w:rPr>
        <w:t xml:space="preserve">Equipment failures </w:t>
      </w:r>
      <w:r w:rsidR="008F18AC">
        <w:rPr>
          <w:lang w:val="en-GB"/>
        </w:rPr>
        <w:t>must</w:t>
      </w:r>
      <w:r w:rsidRPr="00DD4359">
        <w:rPr>
          <w:lang w:val="en-GB"/>
        </w:rPr>
        <w:t xml:space="preserve"> be noted to the coach</w:t>
      </w:r>
      <w:r w:rsidR="00A019A2">
        <w:rPr>
          <w:lang w:val="en-GB"/>
        </w:rPr>
        <w:t xml:space="preserve"> or Captain.  The Masters Group has a boat repair log </w:t>
      </w:r>
      <w:r w:rsidR="0049465B">
        <w:rPr>
          <w:lang w:val="en-GB"/>
        </w:rPr>
        <w:t xml:space="preserve">within an online masters  portal </w:t>
      </w:r>
      <w:r w:rsidR="00A019A2">
        <w:rPr>
          <w:lang w:val="en-GB"/>
        </w:rPr>
        <w:t>(</w:t>
      </w:r>
      <w:r w:rsidR="0049465B">
        <w:rPr>
          <w:lang w:val="en-GB"/>
        </w:rPr>
        <w:t xml:space="preserve">a </w:t>
      </w:r>
      <w:r w:rsidR="00A019A2">
        <w:rPr>
          <w:lang w:val="en-GB"/>
        </w:rPr>
        <w:t>link w</w:t>
      </w:r>
      <w:r w:rsidR="008D0B5C">
        <w:rPr>
          <w:lang w:val="en-GB"/>
        </w:rPr>
        <w:t>ill be provided on joining the masters s</w:t>
      </w:r>
      <w:r w:rsidR="00A019A2">
        <w:rPr>
          <w:lang w:val="en-GB"/>
        </w:rPr>
        <w:t>quad).</w:t>
      </w:r>
    </w:p>
    <w:p xmlns:wp14="http://schemas.microsoft.com/office/word/2010/wordml" w:rsidR="00746837" w:rsidP="00746837" w:rsidRDefault="00746837" w14:paraId="2C6C5340" wp14:textId="77777777">
      <w:pPr>
        <w:rPr>
          <w:lang w:val="en-GB"/>
        </w:rPr>
      </w:pPr>
      <w:r>
        <w:rPr>
          <w:lang w:val="en-GB"/>
        </w:rPr>
        <w:t xml:space="preserve">Please keep the club tidy by not leaving unwanted bottles </w:t>
      </w:r>
      <w:r w:rsidR="00837D66">
        <w:rPr>
          <w:lang w:val="en-GB"/>
        </w:rPr>
        <w:t xml:space="preserve">lying around </w:t>
      </w:r>
      <w:r>
        <w:rPr>
          <w:lang w:val="en-GB"/>
        </w:rPr>
        <w:t xml:space="preserve">as they get thrown in landfill or end up polluting the river.  Try to think about re-use and </w:t>
      </w:r>
      <w:r w:rsidRPr="007E77C7">
        <w:rPr>
          <w:lang w:val="en-GB"/>
        </w:rPr>
        <w:t>recycling bottles</w:t>
      </w:r>
      <w:r w:rsidRPr="007E77C7" w:rsidR="007E77C7">
        <w:rPr>
          <w:lang w:val="en-GB"/>
        </w:rPr>
        <w:t>.</w:t>
      </w:r>
      <w:r w:rsidR="007E77C7">
        <w:rPr>
          <w:b/>
          <w:color w:val="008000"/>
          <w:lang w:val="en-GB"/>
        </w:rPr>
        <w:t xml:space="preserve"> </w:t>
      </w:r>
      <w:r w:rsidR="00A312B7">
        <w:rPr>
          <w:lang w:val="en-GB"/>
        </w:rPr>
        <w:t xml:space="preserve">Water bottles should be sterilized </w:t>
      </w:r>
      <w:r w:rsidR="006E3243">
        <w:rPr>
          <w:lang w:val="en-GB"/>
        </w:rPr>
        <w:t>regularly</w:t>
      </w:r>
      <w:r w:rsidR="00A312B7">
        <w:rPr>
          <w:lang w:val="en-GB"/>
        </w:rPr>
        <w:t>.</w:t>
      </w:r>
    </w:p>
    <w:p xmlns:wp14="http://schemas.microsoft.com/office/word/2010/wordml" w:rsidR="00A312B7" w:rsidP="004D49B8" w:rsidRDefault="00D73567" w14:paraId="2CC27E8D" wp14:textId="77777777">
      <w:pPr>
        <w:rPr>
          <w:lang w:val="en-GB"/>
        </w:rPr>
      </w:pPr>
      <w:r>
        <w:rPr>
          <w:lang w:val="en-GB"/>
        </w:rPr>
        <w:t xml:space="preserve">Keep the changing rooms tidy and don’t leave kit or shoes lying around.  </w:t>
      </w:r>
      <w:r w:rsidRPr="008B58D9">
        <w:rPr>
          <w:lang w:val="en-GB"/>
        </w:rPr>
        <w:t>Lost kit</w:t>
      </w:r>
      <w:r>
        <w:rPr>
          <w:lang w:val="en-GB"/>
        </w:rPr>
        <w:t xml:space="preserve"> is put in </w:t>
      </w:r>
      <w:r w:rsidR="002B425B">
        <w:rPr>
          <w:lang w:val="en-GB"/>
        </w:rPr>
        <w:t xml:space="preserve">specific </w:t>
      </w:r>
      <w:r>
        <w:rPr>
          <w:lang w:val="en-GB"/>
        </w:rPr>
        <w:t xml:space="preserve">bins at the club house which are emptied </w:t>
      </w:r>
      <w:r w:rsidR="006E3243">
        <w:rPr>
          <w:lang w:val="en-GB"/>
        </w:rPr>
        <w:t xml:space="preserve">frequently, about </w:t>
      </w:r>
      <w:r>
        <w:rPr>
          <w:lang w:val="en-GB"/>
        </w:rPr>
        <w:t>every two months.</w:t>
      </w:r>
      <w:r w:rsidR="00AA2BEB">
        <w:rPr>
          <w:lang w:val="en-GB"/>
        </w:rPr>
        <w:t xml:space="preserve">  Please check regularly if you have lost an item.</w:t>
      </w:r>
      <w:bookmarkStart w:name="_Appendix_1:_code" w:id="33"/>
      <w:bookmarkStart w:name="_Appendix_1:_" w:id="34"/>
      <w:bookmarkEnd w:id="33"/>
      <w:bookmarkEnd w:id="34"/>
    </w:p>
    <w:p xmlns:wp14="http://schemas.microsoft.com/office/word/2010/wordml" w:rsidR="00F53797" w:rsidP="004D49B8" w:rsidRDefault="00F53797" w14:paraId="11D8BDC0" wp14:textId="77777777">
      <w:pPr>
        <w:rPr>
          <w:lang w:val="en-GB"/>
        </w:rPr>
      </w:pPr>
      <w:r>
        <w:rPr>
          <w:lang w:val="en-GB"/>
        </w:rPr>
        <w:t>The boat house doors</w:t>
      </w:r>
      <w:r w:rsidR="009562C0">
        <w:rPr>
          <w:lang w:val="en-GB"/>
        </w:rPr>
        <w:t xml:space="preserve">, </w:t>
      </w:r>
      <w:r w:rsidR="006A2709">
        <w:rPr>
          <w:lang w:val="en-GB"/>
        </w:rPr>
        <w:t xml:space="preserve">gym door </w:t>
      </w:r>
      <w:r w:rsidR="009562C0">
        <w:rPr>
          <w:lang w:val="en-GB"/>
        </w:rPr>
        <w:t xml:space="preserve">and clubhouse door </w:t>
      </w:r>
      <w:r>
        <w:rPr>
          <w:lang w:val="en-GB"/>
        </w:rPr>
        <w:t>should be locked when the last person has come in and boats are away.</w:t>
      </w:r>
      <w:r w:rsidR="00AC0FA3">
        <w:rPr>
          <w:lang w:val="en-GB"/>
        </w:rPr>
        <w:t xml:space="preserve">  Lights should be switched off!</w:t>
      </w:r>
    </w:p>
    <w:p xmlns:wp14="http://schemas.microsoft.com/office/word/2010/wordml" w:rsidR="00A312B7" w:rsidP="004D49B8" w:rsidRDefault="00610017" w14:paraId="3FE79873" wp14:textId="77777777">
      <w:pPr>
        <w:pStyle w:val="Heading1"/>
        <w:rPr>
          <w:lang w:val="en-GB"/>
        </w:rPr>
      </w:pPr>
      <w:bookmarkStart w:name="_Toc33551639" w:id="35"/>
      <w:r>
        <w:rPr>
          <w:lang w:val="en-GB"/>
        </w:rPr>
        <w:t xml:space="preserve">Risk assessment and </w:t>
      </w:r>
      <w:r w:rsidR="00A848E5">
        <w:rPr>
          <w:lang w:val="en-GB"/>
        </w:rPr>
        <w:t>R</w:t>
      </w:r>
      <w:r w:rsidR="004D49B8">
        <w:rPr>
          <w:lang w:val="en-GB"/>
        </w:rPr>
        <w:t>ules of the river</w:t>
      </w:r>
      <w:bookmarkEnd w:id="35"/>
    </w:p>
    <w:p xmlns:wp14="http://schemas.microsoft.com/office/word/2010/wordml" w:rsidR="00F53797" w:rsidP="00A312B7" w:rsidRDefault="00610017" w14:paraId="06342C1C" wp14:textId="77777777">
      <w:pPr>
        <w:rPr>
          <w:lang w:val="en-GB"/>
        </w:rPr>
      </w:pPr>
      <w:r w:rsidRPr="4B5C8A80" w:rsidR="00610017">
        <w:rPr>
          <w:lang w:val="en-GB"/>
        </w:rPr>
        <w:t>All members must follow the local water safety code and undertake a risk assessment before boating</w:t>
      </w:r>
      <w:r w:rsidRPr="4B5C8A80" w:rsidR="00610017">
        <w:rPr>
          <w:lang w:val="en-GB"/>
        </w:rPr>
        <w:t xml:space="preserve">.  </w:t>
      </w:r>
      <w:r w:rsidRPr="4B5C8A80" w:rsidR="00610017">
        <w:rPr>
          <w:lang w:val="en-GB"/>
        </w:rPr>
        <w:t xml:space="preserve">This is available on </w:t>
      </w:r>
      <w:r w:rsidRPr="4B5C8A80" w:rsidR="00DA4757">
        <w:rPr>
          <w:lang w:val="en-GB"/>
        </w:rPr>
        <w:t>the Safety Notice Board and on the club</w:t>
      </w:r>
      <w:r w:rsidRPr="4B5C8A80" w:rsidR="00610017">
        <w:rPr>
          <w:lang w:val="en-GB"/>
        </w:rPr>
        <w:t xml:space="preserve"> web site</w:t>
      </w:r>
      <w:r w:rsidRPr="4B5C8A80" w:rsidR="00DA4757">
        <w:rPr>
          <w:lang w:val="en-GB"/>
        </w:rPr>
        <w:t xml:space="preserve">.  </w:t>
      </w:r>
      <w:r w:rsidRPr="4B5C8A80" w:rsidR="00F53797">
        <w:rPr>
          <w:lang w:val="en-GB"/>
        </w:rPr>
        <w:t xml:space="preserve">Training on rules of the river is an important part of the </w:t>
      </w:r>
      <w:r w:rsidRPr="4B5C8A80" w:rsidR="00610017">
        <w:rPr>
          <w:lang w:val="en-GB"/>
        </w:rPr>
        <w:t>Learn to Row course</w:t>
      </w:r>
      <w:r w:rsidRPr="4B5C8A80" w:rsidR="00F53797">
        <w:rPr>
          <w:lang w:val="en-GB"/>
        </w:rPr>
        <w:t xml:space="preserve"> and is reinforced by </w:t>
      </w:r>
      <w:r w:rsidRPr="4B5C8A80" w:rsidR="00F53797">
        <w:rPr>
          <w:lang w:val="en-GB"/>
        </w:rPr>
        <w:t>coaches</w:t>
      </w:r>
      <w:r w:rsidRPr="4B5C8A80" w:rsidR="00F53797">
        <w:rPr>
          <w:lang w:val="en-GB"/>
        </w:rPr>
        <w:t xml:space="preserve"> as necessary</w:t>
      </w:r>
      <w:r w:rsidRPr="4B5C8A80" w:rsidR="00F53797">
        <w:rPr>
          <w:lang w:val="en-GB"/>
        </w:rPr>
        <w:t xml:space="preserve">.  </w:t>
      </w:r>
      <w:r w:rsidRPr="4B5C8A80" w:rsidR="00610017">
        <w:rPr>
          <w:lang w:val="en-GB"/>
        </w:rPr>
        <w:t>A</w:t>
      </w:r>
      <w:r w:rsidRPr="4B5C8A80" w:rsidR="00DA4757">
        <w:rPr>
          <w:lang w:val="en-GB"/>
        </w:rPr>
        <w:t>l</w:t>
      </w:r>
      <w:r w:rsidRPr="4B5C8A80" w:rsidR="00610017">
        <w:rPr>
          <w:lang w:val="en-GB"/>
        </w:rPr>
        <w:t>ways seek advice from an experienced member or coach if not sure</w:t>
      </w:r>
      <w:r w:rsidRPr="4B5C8A80" w:rsidR="00610017">
        <w:rPr>
          <w:lang w:val="en-GB"/>
        </w:rPr>
        <w:t xml:space="preserve">.  </w:t>
      </w:r>
      <w:r w:rsidRPr="4B5C8A80" w:rsidR="00610017">
        <w:rPr>
          <w:lang w:val="en-GB"/>
        </w:rPr>
        <w:t xml:space="preserve">Remember: if in doubt, </w:t>
      </w:r>
      <w:r w:rsidRPr="4B5C8A80" w:rsidR="00610017">
        <w:rPr>
          <w:lang w:val="en-GB"/>
        </w:rPr>
        <w:t>don’t</w:t>
      </w:r>
      <w:r w:rsidRPr="4B5C8A80" w:rsidR="00610017">
        <w:rPr>
          <w:lang w:val="en-GB"/>
        </w:rPr>
        <w:t xml:space="preserve"> go out.</w:t>
      </w:r>
    </w:p>
    <w:p xmlns:wp14="http://schemas.microsoft.com/office/word/2010/wordml" w:rsidR="00A312B7" w:rsidP="00A312B7" w:rsidRDefault="00A312B7" w14:paraId="7BCFF744" wp14:textId="77777777">
      <w:pPr>
        <w:rPr>
          <w:lang w:val="en-GB"/>
        </w:rPr>
      </w:pPr>
      <w:r>
        <w:rPr>
          <w:lang w:val="en-GB"/>
        </w:rPr>
        <w:t xml:space="preserve">All coaches and rowers have a responsibility to follow the </w:t>
      </w:r>
      <w:r w:rsidR="006A2709">
        <w:rPr>
          <w:lang w:val="en-GB"/>
        </w:rPr>
        <w:t xml:space="preserve">British Rowing </w:t>
      </w:r>
      <w:r>
        <w:rPr>
          <w:lang w:val="en-GB"/>
        </w:rPr>
        <w:t>Water Safety Code and Water Safety Code for the Club.  Further information is at:</w:t>
      </w:r>
    </w:p>
    <w:p xmlns:wp14="http://schemas.microsoft.com/office/word/2010/wordml" w:rsidR="006A2709" w:rsidP="00A312B7" w:rsidRDefault="00F623B3" w14:paraId="41FBE6A0" wp14:textId="77777777">
      <w:hyperlink w:history="1" r:id="rId39">
        <w:r w:rsidRPr="00865707" w:rsidR="006A2709">
          <w:rPr>
            <w:rStyle w:val="Hyperlink"/>
          </w:rPr>
          <w:t>http://www.britishrowing.org/taking-part/staying-safe/rowsafe</w:t>
        </w:r>
      </w:hyperlink>
    </w:p>
    <w:p xmlns:wp14="http://schemas.microsoft.com/office/word/2010/wordml" w:rsidR="005B1723" w:rsidP="00A312B7" w:rsidRDefault="005B1723" w14:paraId="5C320031" wp14:textId="77777777">
      <w:r>
        <w:t xml:space="preserve">The club’s </w:t>
      </w:r>
      <w:r w:rsidR="00FF72AF">
        <w:t>Safety Officer</w:t>
      </w:r>
      <w:r>
        <w:t xml:space="preserve"> </w:t>
      </w:r>
      <w:r w:rsidR="003278A1">
        <w:t>can be c</w:t>
      </w:r>
      <w:r>
        <w:t>ontact</w:t>
      </w:r>
      <w:r w:rsidR="003278A1">
        <w:t>ed</w:t>
      </w:r>
      <w:r>
        <w:t xml:space="preserve"> via</w:t>
      </w:r>
      <w:hyperlink w:history="1" r:id="rId40">
        <w:r w:rsidRPr="003D4D13">
          <w:rPr>
            <w:rStyle w:val="Hyperlink"/>
          </w:rPr>
          <w:t xml:space="preserve"> safety@henleyrowingclub.org</w:t>
        </w:r>
      </w:hyperlink>
    </w:p>
    <w:p xmlns:wp14="http://schemas.microsoft.com/office/word/2010/wordml" w:rsidR="00F53797" w:rsidP="4B925B7C" w:rsidRDefault="00A312B7" w14:paraId="0037FC7A" wp14:textId="77777777">
      <w:pPr>
        <w:rPr>
          <w:lang w:val="en-US"/>
        </w:rPr>
      </w:pPr>
      <w:r w:rsidRPr="4B925B7C" w:rsidR="00A312B7">
        <w:rPr>
          <w:lang w:val="en-US"/>
        </w:rPr>
        <w:t>For reference</w:t>
      </w:r>
      <w:r w:rsidRPr="4B925B7C" w:rsidR="009562C0">
        <w:rPr>
          <w:lang w:val="en-US"/>
        </w:rPr>
        <w:t>,</w:t>
      </w:r>
      <w:r w:rsidRPr="4B925B7C" w:rsidR="00A312B7">
        <w:rPr>
          <w:lang w:val="en-US"/>
        </w:rPr>
        <w:t xml:space="preserve"> a copy of the navigation plan</w:t>
      </w:r>
      <w:r w:rsidRPr="4B925B7C" w:rsidR="007E77C7">
        <w:rPr>
          <w:lang w:val="en-US"/>
        </w:rPr>
        <w:t xml:space="preserve"> for the Henley Reach is provided</w:t>
      </w:r>
      <w:r w:rsidRPr="4B925B7C" w:rsidR="00610017">
        <w:rPr>
          <w:lang w:val="en-US"/>
        </w:rPr>
        <w:t xml:space="preserve"> in this document</w:t>
      </w:r>
      <w:r w:rsidRPr="4B925B7C" w:rsidR="007E77C7">
        <w:rPr>
          <w:lang w:val="en-US"/>
        </w:rPr>
        <w:t xml:space="preserve">.  </w:t>
      </w:r>
      <w:r w:rsidRPr="4B925B7C" w:rsidR="00F53797">
        <w:rPr>
          <w:lang w:val="en-US"/>
        </w:rPr>
        <w:t xml:space="preserve">Further information is available from </w:t>
      </w:r>
      <w:r w:rsidRPr="4B925B7C" w:rsidR="006A2709">
        <w:rPr>
          <w:lang w:val="en-US"/>
        </w:rPr>
        <w:t xml:space="preserve">the </w:t>
      </w:r>
      <w:r w:rsidRPr="4B925B7C" w:rsidR="00FF72AF">
        <w:rPr>
          <w:lang w:val="en-US"/>
        </w:rPr>
        <w:t>c</w:t>
      </w:r>
      <w:r w:rsidRPr="4B925B7C" w:rsidR="00F53797">
        <w:rPr>
          <w:lang w:val="en-US"/>
        </w:rPr>
        <w:t>lub</w:t>
      </w:r>
      <w:r w:rsidRPr="4B925B7C" w:rsidR="00FF72AF">
        <w:rPr>
          <w:lang w:val="en-US"/>
        </w:rPr>
        <w:t>’s</w:t>
      </w:r>
      <w:r w:rsidRPr="4B925B7C" w:rsidR="00F53797">
        <w:rPr>
          <w:lang w:val="en-US"/>
        </w:rPr>
        <w:t xml:space="preserve"> </w:t>
      </w:r>
      <w:r w:rsidRPr="4B925B7C" w:rsidR="00FF72AF">
        <w:rPr>
          <w:lang w:val="en-US"/>
        </w:rPr>
        <w:t>Safety Officer</w:t>
      </w:r>
      <w:r w:rsidRPr="4B925B7C" w:rsidR="00F53797">
        <w:rPr>
          <w:lang w:val="en-US"/>
        </w:rPr>
        <w:t xml:space="preserve">.  </w:t>
      </w:r>
      <w:r w:rsidRPr="4B925B7C" w:rsidR="00F53797">
        <w:rPr>
          <w:lang w:val="en-US"/>
        </w:rPr>
        <w:t>Please also refer to the Safety Notice Board</w:t>
      </w:r>
      <w:r w:rsidRPr="4B925B7C" w:rsidR="00FF72AF">
        <w:rPr>
          <w:lang w:val="en-US"/>
        </w:rPr>
        <w:t xml:space="preserve"> in the clubhouse</w:t>
      </w:r>
      <w:r w:rsidRPr="4B925B7C" w:rsidR="00F53797">
        <w:rPr>
          <w:lang w:val="en-US"/>
        </w:rPr>
        <w:t>.</w:t>
      </w:r>
      <w:r w:rsidRPr="4B925B7C" w:rsidR="00AC0FA3">
        <w:rPr>
          <w:lang w:val="en-US"/>
        </w:rPr>
        <w:t xml:space="preserve">  </w:t>
      </w:r>
    </w:p>
    <w:p xmlns:wp14="http://schemas.microsoft.com/office/word/2010/wordml" w:rsidR="00F33760" w:rsidRDefault="00F33760" w14:paraId="2946DB82" wp14:textId="77777777">
      <w:pPr>
        <w:spacing w:before="0" w:after="0" w:line="240" w:lineRule="auto"/>
        <w:rPr>
          <w:lang w:val="en-GB"/>
        </w:rPr>
      </w:pPr>
      <w:r>
        <w:rPr>
          <w:lang w:val="en-GB"/>
        </w:rPr>
        <w:br w:type="page"/>
      </w:r>
    </w:p>
    <w:p xmlns:wp14="http://schemas.microsoft.com/office/word/2010/wordml" w:rsidR="00E676B4" w:rsidP="00A312B7" w:rsidRDefault="007E77C7" w14:paraId="40BE1A39" wp14:textId="77777777">
      <w:pPr>
        <w:pStyle w:val="Heading2"/>
        <w:rPr>
          <w:lang w:val="en-GB"/>
        </w:rPr>
      </w:pPr>
      <w:bookmarkStart w:name="_Appendix_2:_Navigation" w:id="36"/>
      <w:bookmarkStart w:name="_Toc33551640" w:id="37"/>
      <w:bookmarkEnd w:id="36"/>
      <w:r>
        <w:rPr>
          <w:lang w:val="en-GB"/>
        </w:rPr>
        <w:t>Appendix 1</w:t>
      </w:r>
      <w:r w:rsidR="00E676B4">
        <w:rPr>
          <w:lang w:val="en-GB"/>
        </w:rPr>
        <w:t>: Navigation plan</w:t>
      </w:r>
      <w:r>
        <w:rPr>
          <w:lang w:val="en-GB"/>
        </w:rPr>
        <w:t xml:space="preserve"> for the </w:t>
      </w:r>
      <w:r w:rsidR="00AF5A45">
        <w:rPr>
          <w:lang w:val="en-GB"/>
        </w:rPr>
        <w:t>H</w:t>
      </w:r>
      <w:r>
        <w:rPr>
          <w:lang w:val="en-GB"/>
        </w:rPr>
        <w:t xml:space="preserve">enley </w:t>
      </w:r>
      <w:r w:rsidR="00AF5A45">
        <w:rPr>
          <w:lang w:val="en-GB"/>
        </w:rPr>
        <w:t>R</w:t>
      </w:r>
      <w:r>
        <w:rPr>
          <w:lang w:val="en-GB"/>
        </w:rPr>
        <w:t>each</w:t>
      </w:r>
      <w:bookmarkEnd w:id="37"/>
    </w:p>
    <w:p xmlns:wp14="http://schemas.microsoft.com/office/word/2010/wordml" w:rsidR="00A312B7" w:rsidP="00D17A1D" w:rsidRDefault="003B6B34" w14:paraId="5997CC1D" wp14:textId="77777777">
      <w:pPr>
        <w:jc w:val="center"/>
      </w:pPr>
      <w:r>
        <w:rPr>
          <w:noProof/>
          <w:lang w:bidi="ar-SA"/>
        </w:rPr>
        <w:drawing>
          <wp:inline xmlns:wp14="http://schemas.microsoft.com/office/word/2010/wordprocessingDrawing" distT="0" distB="0" distL="0" distR="0" wp14:anchorId="600F8112" wp14:editId="7777777">
            <wp:extent cx="6341110" cy="4751070"/>
            <wp:effectExtent l="19050" t="0" r="254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6341110" cy="4751070"/>
                    </a:xfrm>
                    <a:prstGeom prst="rect">
                      <a:avLst/>
                    </a:prstGeom>
                    <a:noFill/>
                    <a:ln w="9525">
                      <a:noFill/>
                      <a:miter lim="800000"/>
                      <a:headEnd/>
                      <a:tailEnd/>
                    </a:ln>
                  </pic:spPr>
                </pic:pic>
              </a:graphicData>
            </a:graphic>
          </wp:inline>
        </w:drawing>
      </w:r>
    </w:p>
    <w:p xmlns:wp14="http://schemas.microsoft.com/office/word/2010/wordml" w:rsidRPr="004464C1" w:rsidR="004464C1" w:rsidP="004464C1" w:rsidRDefault="004464C1" w14:paraId="60F960A2" wp14:textId="77777777">
      <w:pPr>
        <w:rPr>
          <w:lang w:val="en-GB"/>
        </w:rPr>
      </w:pPr>
      <w:r w:rsidRPr="004464C1">
        <w:rPr>
          <w:lang w:val="en-GB"/>
        </w:rPr>
        <w:t>The rule is keep to the right; that is crews (and scullers) proceeding downstream from Henley Bridge to Hambleden Lock keep to the Berks (Clubs) side, and those coming upstream from Hambleden Lock toward the Bridge keep to the Bucks (Town) side. Temple Island is always passed to the right (ie. the island on stroke side).</w:t>
      </w:r>
    </w:p>
    <w:p xmlns:wp14="http://schemas.microsoft.com/office/word/2010/wordml" w:rsidRPr="004464C1" w:rsidR="004464C1" w:rsidP="004464C1" w:rsidRDefault="004464C1" w14:paraId="78524C5B" wp14:textId="77777777">
      <w:pPr>
        <w:rPr>
          <w:lang w:val="en-GB"/>
        </w:rPr>
      </w:pPr>
      <w:r w:rsidRPr="004464C1">
        <w:rPr>
          <w:lang w:val="en-GB"/>
        </w:rPr>
        <w:t>Crews being overtaken have a duty to stay clear but must take care not to stray into the centre of the river particularly when coming upstream.</w:t>
      </w:r>
    </w:p>
    <w:p xmlns:wp14="http://schemas.microsoft.com/office/word/2010/wordml" w:rsidRPr="004464C1" w:rsidR="004464C1" w:rsidP="004464C1" w:rsidRDefault="004464C1" w14:paraId="5864635B" wp14:textId="77777777">
      <w:pPr>
        <w:rPr>
          <w:lang w:val="en-GB"/>
        </w:rPr>
      </w:pPr>
      <w:r w:rsidRPr="004464C1">
        <w:rPr>
          <w:lang w:val="en-GB"/>
        </w:rPr>
        <w:t>Crews should always boat facing upstream and have a duty to avoid those coming downstream.</w:t>
      </w:r>
    </w:p>
    <w:p xmlns:wp14="http://schemas.microsoft.com/office/word/2010/wordml" w:rsidR="00B3055E" w:rsidP="00A312B7" w:rsidRDefault="004464C1" w14:paraId="6F1378BD" wp14:textId="77777777">
      <w:pPr>
        <w:rPr>
          <w:lang w:val="en-GB"/>
        </w:rPr>
      </w:pPr>
      <w:r w:rsidRPr="004464C1">
        <w:rPr>
          <w:lang w:val="en-GB"/>
        </w:rPr>
        <w:t>Particular care must be taken when crossing to and from the Bucks (Town) side to gain access to or leaving club landing stages, and crews coming downstream have right of way at all times.</w:t>
      </w:r>
    </w:p>
    <w:p xmlns:wp14="http://schemas.microsoft.com/office/word/2010/wordml" w:rsidR="00F53797" w:rsidP="008D0B5C" w:rsidRDefault="00F53797" w14:paraId="110FFD37" wp14:textId="77777777">
      <w:pPr>
        <w:spacing w:before="0" w:after="0" w:line="240" w:lineRule="auto"/>
        <w:rPr>
          <w:lang w:val="en-GB"/>
        </w:rPr>
      </w:pPr>
    </w:p>
    <w:sectPr w:rsidR="00F53797" w:rsidSect="00FF4E9C">
      <w:headerReference w:type="even" r:id="rId42"/>
      <w:headerReference w:type="default" r:id="rId43"/>
      <w:footerReference w:type="even" r:id="rId44"/>
      <w:footerReference w:type="default" r:id="rId45"/>
      <w:headerReference w:type="first" r:id="rId46"/>
      <w:footerReference w:type="first" r:id="rId47"/>
      <w:type w:val="continuous"/>
      <w:pgSz w:w="12240" w:h="15840" w:orient="portrait"/>
      <w:pgMar w:top="1134" w:right="1134" w:bottom="1134" w:left="1134"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F1A6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1A60A" w16cid:durableId="21E6C247"/>
</w16cid:commentsIds>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BA4110" w:rsidP="00C4477C" w:rsidRDefault="00BA4110" w14:paraId="1F72F646" wp14:textId="77777777">
      <w:r>
        <w:separator/>
      </w:r>
    </w:p>
  </w:endnote>
  <w:endnote w:type="continuationSeparator" w:id="0">
    <w:p xmlns:wp14="http://schemas.microsoft.com/office/word/2010/wordml" w:rsidR="00BA4110" w:rsidP="00C4477C" w:rsidRDefault="00BA4110" w14:paraId="08CE6F91"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8D0B5C" w:rsidRDefault="008D0B5C" w14:paraId="61CDCEAD" wp14:textId="77777777">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8D0B5C" w:rsidRDefault="008D0B5C" w14:paraId="479A298F" wp14:textId="77777777">
    <w:pPr>
      <w:pStyle w:val="Footer"/>
    </w:pPr>
    <w:r>
      <w:t>Guide to Rowing and Training for Adults – February 2020</w:t>
    </w:r>
    <w:r>
      <w:tab/>
    </w:r>
    <w:r>
      <w:tab/>
    </w:r>
    <w:r>
      <w:t xml:space="preserve">Page </w:t>
    </w:r>
    <w:r w:rsidR="00F623B3">
      <w:rPr>
        <w:b/>
        <w:bCs/>
      </w:rPr>
      <w:fldChar w:fldCharType="begin"/>
    </w:r>
    <w:r>
      <w:rPr>
        <w:b/>
        <w:bCs/>
      </w:rPr>
      <w:instrText xml:space="preserve"> PAGE  \* Arabic  \* MERGEFORMAT </w:instrText>
    </w:r>
    <w:r w:rsidR="00F623B3">
      <w:rPr>
        <w:b/>
        <w:bCs/>
      </w:rPr>
      <w:fldChar w:fldCharType="separate"/>
    </w:r>
    <w:r w:rsidR="00901301">
      <w:rPr>
        <w:b/>
        <w:bCs/>
        <w:noProof/>
      </w:rPr>
      <w:t>18</w:t>
    </w:r>
    <w:r w:rsidR="00F623B3">
      <w:rPr>
        <w:b/>
        <w:bCs/>
      </w:rPr>
      <w:fldChar w:fldCharType="end"/>
    </w:r>
    <w:r>
      <w:t xml:space="preserve"> of </w:t>
    </w:r>
    <w:r>
      <w:fldChar w:fldCharType="begin"/>
    </w:r>
    <w:r>
      <w:instrText> NUMPAGES  \* Arabic  \* MERGEFORMAT </w:instrText>
    </w:r>
    <w:r>
      <w:fldChar w:fldCharType="separate"/>
    </w:r>
    <w:r w:rsidRPr="00901301" w:rsidR="00901301">
      <w:rPr>
        <w:b/>
        <w:bCs/>
        <w:noProof/>
      </w:rPr>
      <w:t>18</w:t>
    </w:r>
    <w:r>
      <w:fldChar w:fldCharType="end"/>
    </w: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8D0B5C" w:rsidRDefault="008D0B5C" w14:paraId="3FE9F23F"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BA4110" w:rsidP="00C4477C" w:rsidRDefault="00BA4110" w14:paraId="23DE523C" wp14:textId="77777777">
      <w:r>
        <w:separator/>
      </w:r>
    </w:p>
  </w:footnote>
  <w:footnote w:type="continuationSeparator" w:id="0">
    <w:p xmlns:wp14="http://schemas.microsoft.com/office/word/2010/wordml" w:rsidR="00BA4110" w:rsidP="00C4477C" w:rsidRDefault="00BA4110" w14:paraId="52E56223"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8D0B5C" w:rsidRDefault="008D0B5C" w14:paraId="6B699379" wp14:textId="77777777">
    <w:pPr>
      <w:pStyle w:val="Header"/>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D16C90" w:rsidR="008D0B5C" w:rsidP="000167BA" w:rsidRDefault="008D0B5C" w14:paraId="29D6B04F" wp14:textId="77777777">
    <w:pPr>
      <w:pStyle w:val="Header"/>
    </w:pPr>
    <w:r>
      <w:tab/>
    </w:r>
    <w:r>
      <w:tab/>
    </w:r>
    <w:r>
      <w:rPr>
        <w:lang w:val="en-GB"/>
      </w:rPr>
      <w:t xml:space="preserve"> </w:t>
    </w: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8D0B5C" w:rsidRDefault="008D0B5C" w14:paraId="6BB9E253" wp14:textId="77777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077"/>
    <w:multiLevelType w:val="hybridMultilevel"/>
    <w:tmpl w:val="F93E53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2E06B2A"/>
    <w:multiLevelType w:val="hybridMultilevel"/>
    <w:tmpl w:val="F9829852"/>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5F37B46"/>
    <w:multiLevelType w:val="hybridMultilevel"/>
    <w:tmpl w:val="228E17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nsid w:val="07B7381D"/>
    <w:multiLevelType w:val="hybridMultilevel"/>
    <w:tmpl w:val="2B7EE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FB42F0"/>
    <w:multiLevelType w:val="hybridMultilevel"/>
    <w:tmpl w:val="AC12A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15B90"/>
    <w:multiLevelType w:val="hybridMultilevel"/>
    <w:tmpl w:val="226C069E"/>
    <w:lvl w:ilvl="0" w:tplc="DF20708C">
      <w:numFmt w:val="bullet"/>
      <w:lvlText w:val="-"/>
      <w:lvlJc w:val="left"/>
      <w:pPr>
        <w:ind w:left="390" w:hanging="360"/>
      </w:pPr>
      <w:rPr>
        <w:rFonts w:hint="default" w:ascii="Calibri" w:hAnsi="Calibri" w:eastAsia="Times New Roman" w:cs="Times New Roman"/>
      </w:rPr>
    </w:lvl>
    <w:lvl w:ilvl="1" w:tplc="04090003" w:tentative="1">
      <w:start w:val="1"/>
      <w:numFmt w:val="bullet"/>
      <w:lvlText w:val="o"/>
      <w:lvlJc w:val="left"/>
      <w:pPr>
        <w:ind w:left="1110" w:hanging="360"/>
      </w:pPr>
      <w:rPr>
        <w:rFonts w:hint="default" w:ascii="Courier New" w:hAnsi="Courier New" w:cs="Courier New"/>
      </w:rPr>
    </w:lvl>
    <w:lvl w:ilvl="2" w:tplc="04090005" w:tentative="1">
      <w:start w:val="1"/>
      <w:numFmt w:val="bullet"/>
      <w:lvlText w:val=""/>
      <w:lvlJc w:val="left"/>
      <w:pPr>
        <w:ind w:left="1830" w:hanging="360"/>
      </w:pPr>
      <w:rPr>
        <w:rFonts w:hint="default" w:ascii="Wingdings" w:hAnsi="Wingdings"/>
      </w:rPr>
    </w:lvl>
    <w:lvl w:ilvl="3" w:tplc="04090001" w:tentative="1">
      <w:start w:val="1"/>
      <w:numFmt w:val="bullet"/>
      <w:lvlText w:val=""/>
      <w:lvlJc w:val="left"/>
      <w:pPr>
        <w:ind w:left="2550" w:hanging="360"/>
      </w:pPr>
      <w:rPr>
        <w:rFonts w:hint="default" w:ascii="Symbol" w:hAnsi="Symbol"/>
      </w:rPr>
    </w:lvl>
    <w:lvl w:ilvl="4" w:tplc="04090003" w:tentative="1">
      <w:start w:val="1"/>
      <w:numFmt w:val="bullet"/>
      <w:lvlText w:val="o"/>
      <w:lvlJc w:val="left"/>
      <w:pPr>
        <w:ind w:left="3270" w:hanging="360"/>
      </w:pPr>
      <w:rPr>
        <w:rFonts w:hint="default" w:ascii="Courier New" w:hAnsi="Courier New" w:cs="Courier New"/>
      </w:rPr>
    </w:lvl>
    <w:lvl w:ilvl="5" w:tplc="04090005" w:tentative="1">
      <w:start w:val="1"/>
      <w:numFmt w:val="bullet"/>
      <w:lvlText w:val=""/>
      <w:lvlJc w:val="left"/>
      <w:pPr>
        <w:ind w:left="3990" w:hanging="360"/>
      </w:pPr>
      <w:rPr>
        <w:rFonts w:hint="default" w:ascii="Wingdings" w:hAnsi="Wingdings"/>
      </w:rPr>
    </w:lvl>
    <w:lvl w:ilvl="6" w:tplc="04090001" w:tentative="1">
      <w:start w:val="1"/>
      <w:numFmt w:val="bullet"/>
      <w:lvlText w:val=""/>
      <w:lvlJc w:val="left"/>
      <w:pPr>
        <w:ind w:left="4710" w:hanging="360"/>
      </w:pPr>
      <w:rPr>
        <w:rFonts w:hint="default" w:ascii="Symbol" w:hAnsi="Symbol"/>
      </w:rPr>
    </w:lvl>
    <w:lvl w:ilvl="7" w:tplc="04090003" w:tentative="1">
      <w:start w:val="1"/>
      <w:numFmt w:val="bullet"/>
      <w:lvlText w:val="o"/>
      <w:lvlJc w:val="left"/>
      <w:pPr>
        <w:ind w:left="5430" w:hanging="360"/>
      </w:pPr>
      <w:rPr>
        <w:rFonts w:hint="default" w:ascii="Courier New" w:hAnsi="Courier New" w:cs="Courier New"/>
      </w:rPr>
    </w:lvl>
    <w:lvl w:ilvl="8" w:tplc="04090005" w:tentative="1">
      <w:start w:val="1"/>
      <w:numFmt w:val="bullet"/>
      <w:lvlText w:val=""/>
      <w:lvlJc w:val="left"/>
      <w:pPr>
        <w:ind w:left="6150" w:hanging="360"/>
      </w:pPr>
      <w:rPr>
        <w:rFonts w:hint="default" w:ascii="Wingdings" w:hAnsi="Wingdings"/>
      </w:rPr>
    </w:lvl>
  </w:abstractNum>
  <w:abstractNum w:abstractNumId="6">
    <w:nsid w:val="15976C30"/>
    <w:multiLevelType w:val="hybridMultilevel"/>
    <w:tmpl w:val="91D404F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360"/>
        </w:tabs>
        <w:ind w:left="360" w:hanging="360"/>
      </w:pPr>
      <w:rPr>
        <w:rFonts w:hint="default" w:ascii="Courier New" w:hAnsi="Courier New"/>
      </w:rPr>
    </w:lvl>
    <w:lvl w:ilvl="2" w:tplc="04090005" w:tentative="1">
      <w:start w:val="1"/>
      <w:numFmt w:val="bullet"/>
      <w:lvlText w:val=""/>
      <w:lvlJc w:val="left"/>
      <w:pPr>
        <w:tabs>
          <w:tab w:val="num" w:pos="1080"/>
        </w:tabs>
        <w:ind w:left="1080" w:hanging="360"/>
      </w:pPr>
      <w:rPr>
        <w:rFonts w:hint="default" w:ascii="Wingdings" w:hAnsi="Wingdings"/>
      </w:rPr>
    </w:lvl>
    <w:lvl w:ilvl="3" w:tplc="04090001" w:tentative="1">
      <w:start w:val="1"/>
      <w:numFmt w:val="bullet"/>
      <w:lvlText w:val=""/>
      <w:lvlJc w:val="left"/>
      <w:pPr>
        <w:tabs>
          <w:tab w:val="num" w:pos="1800"/>
        </w:tabs>
        <w:ind w:left="1800" w:hanging="360"/>
      </w:pPr>
      <w:rPr>
        <w:rFonts w:hint="default" w:ascii="Symbol" w:hAnsi="Symbol"/>
      </w:rPr>
    </w:lvl>
    <w:lvl w:ilvl="4" w:tplc="04090003" w:tentative="1">
      <w:start w:val="1"/>
      <w:numFmt w:val="bullet"/>
      <w:lvlText w:val="o"/>
      <w:lvlJc w:val="left"/>
      <w:pPr>
        <w:tabs>
          <w:tab w:val="num" w:pos="2520"/>
        </w:tabs>
        <w:ind w:left="2520" w:hanging="360"/>
      </w:pPr>
      <w:rPr>
        <w:rFonts w:hint="default" w:ascii="Courier New" w:hAnsi="Courier New"/>
      </w:rPr>
    </w:lvl>
    <w:lvl w:ilvl="5" w:tplc="04090005" w:tentative="1">
      <w:start w:val="1"/>
      <w:numFmt w:val="bullet"/>
      <w:lvlText w:val=""/>
      <w:lvlJc w:val="left"/>
      <w:pPr>
        <w:tabs>
          <w:tab w:val="num" w:pos="3240"/>
        </w:tabs>
        <w:ind w:left="3240" w:hanging="360"/>
      </w:pPr>
      <w:rPr>
        <w:rFonts w:hint="default" w:ascii="Wingdings" w:hAnsi="Wingdings"/>
      </w:rPr>
    </w:lvl>
    <w:lvl w:ilvl="6" w:tplc="04090001" w:tentative="1">
      <w:start w:val="1"/>
      <w:numFmt w:val="bullet"/>
      <w:lvlText w:val=""/>
      <w:lvlJc w:val="left"/>
      <w:pPr>
        <w:tabs>
          <w:tab w:val="num" w:pos="3960"/>
        </w:tabs>
        <w:ind w:left="3960" w:hanging="360"/>
      </w:pPr>
      <w:rPr>
        <w:rFonts w:hint="default" w:ascii="Symbol" w:hAnsi="Symbol"/>
      </w:rPr>
    </w:lvl>
    <w:lvl w:ilvl="7" w:tplc="04090003" w:tentative="1">
      <w:start w:val="1"/>
      <w:numFmt w:val="bullet"/>
      <w:lvlText w:val="o"/>
      <w:lvlJc w:val="left"/>
      <w:pPr>
        <w:tabs>
          <w:tab w:val="num" w:pos="4680"/>
        </w:tabs>
        <w:ind w:left="4680" w:hanging="360"/>
      </w:pPr>
      <w:rPr>
        <w:rFonts w:hint="default" w:ascii="Courier New" w:hAnsi="Courier New"/>
      </w:rPr>
    </w:lvl>
    <w:lvl w:ilvl="8" w:tplc="04090005" w:tentative="1">
      <w:start w:val="1"/>
      <w:numFmt w:val="bullet"/>
      <w:lvlText w:val=""/>
      <w:lvlJc w:val="left"/>
      <w:pPr>
        <w:tabs>
          <w:tab w:val="num" w:pos="5400"/>
        </w:tabs>
        <w:ind w:left="5400" w:hanging="360"/>
      </w:pPr>
      <w:rPr>
        <w:rFonts w:hint="default" w:ascii="Wingdings" w:hAnsi="Wingdings"/>
      </w:rPr>
    </w:lvl>
  </w:abstractNum>
  <w:abstractNum w:abstractNumId="7">
    <w:nsid w:val="17195983"/>
    <w:multiLevelType w:val="hybridMultilevel"/>
    <w:tmpl w:val="9678025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nsid w:val="17BD7080"/>
    <w:multiLevelType w:val="hybridMultilevel"/>
    <w:tmpl w:val="7B9A2D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nsid w:val="18645B15"/>
    <w:multiLevelType w:val="hybridMultilevel"/>
    <w:tmpl w:val="0B10A3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19323690"/>
    <w:multiLevelType w:val="hybridMultilevel"/>
    <w:tmpl w:val="E7AC38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1B542DC9"/>
    <w:multiLevelType w:val="hybridMultilevel"/>
    <w:tmpl w:val="6F5226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nsid w:val="1E2A7986"/>
    <w:multiLevelType w:val="hybridMultilevel"/>
    <w:tmpl w:val="971464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1F291A4F"/>
    <w:multiLevelType w:val="multilevel"/>
    <w:tmpl w:val="8E6AFBD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14">
    <w:nsid w:val="211607E3"/>
    <w:multiLevelType w:val="hybridMultilevel"/>
    <w:tmpl w:val="A4BE9D6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360"/>
        </w:tabs>
        <w:ind w:left="360" w:hanging="360"/>
      </w:pPr>
      <w:rPr>
        <w:rFonts w:hint="default" w:ascii="Courier New" w:hAnsi="Courier New"/>
      </w:rPr>
    </w:lvl>
    <w:lvl w:ilvl="2" w:tplc="04090005" w:tentative="1">
      <w:start w:val="1"/>
      <w:numFmt w:val="bullet"/>
      <w:lvlText w:val=""/>
      <w:lvlJc w:val="left"/>
      <w:pPr>
        <w:tabs>
          <w:tab w:val="num" w:pos="1080"/>
        </w:tabs>
        <w:ind w:left="1080" w:hanging="360"/>
      </w:pPr>
      <w:rPr>
        <w:rFonts w:hint="default" w:ascii="Wingdings" w:hAnsi="Wingdings"/>
      </w:rPr>
    </w:lvl>
    <w:lvl w:ilvl="3" w:tplc="04090001" w:tentative="1">
      <w:start w:val="1"/>
      <w:numFmt w:val="bullet"/>
      <w:lvlText w:val=""/>
      <w:lvlJc w:val="left"/>
      <w:pPr>
        <w:tabs>
          <w:tab w:val="num" w:pos="1800"/>
        </w:tabs>
        <w:ind w:left="1800" w:hanging="360"/>
      </w:pPr>
      <w:rPr>
        <w:rFonts w:hint="default" w:ascii="Symbol" w:hAnsi="Symbol"/>
      </w:rPr>
    </w:lvl>
    <w:lvl w:ilvl="4" w:tplc="04090003" w:tentative="1">
      <w:start w:val="1"/>
      <w:numFmt w:val="bullet"/>
      <w:lvlText w:val="o"/>
      <w:lvlJc w:val="left"/>
      <w:pPr>
        <w:tabs>
          <w:tab w:val="num" w:pos="2520"/>
        </w:tabs>
        <w:ind w:left="2520" w:hanging="360"/>
      </w:pPr>
      <w:rPr>
        <w:rFonts w:hint="default" w:ascii="Courier New" w:hAnsi="Courier New"/>
      </w:rPr>
    </w:lvl>
    <w:lvl w:ilvl="5" w:tplc="04090005" w:tentative="1">
      <w:start w:val="1"/>
      <w:numFmt w:val="bullet"/>
      <w:lvlText w:val=""/>
      <w:lvlJc w:val="left"/>
      <w:pPr>
        <w:tabs>
          <w:tab w:val="num" w:pos="3240"/>
        </w:tabs>
        <w:ind w:left="3240" w:hanging="360"/>
      </w:pPr>
      <w:rPr>
        <w:rFonts w:hint="default" w:ascii="Wingdings" w:hAnsi="Wingdings"/>
      </w:rPr>
    </w:lvl>
    <w:lvl w:ilvl="6" w:tplc="04090001" w:tentative="1">
      <w:start w:val="1"/>
      <w:numFmt w:val="bullet"/>
      <w:lvlText w:val=""/>
      <w:lvlJc w:val="left"/>
      <w:pPr>
        <w:tabs>
          <w:tab w:val="num" w:pos="3960"/>
        </w:tabs>
        <w:ind w:left="3960" w:hanging="360"/>
      </w:pPr>
      <w:rPr>
        <w:rFonts w:hint="default" w:ascii="Symbol" w:hAnsi="Symbol"/>
      </w:rPr>
    </w:lvl>
    <w:lvl w:ilvl="7" w:tplc="04090003" w:tentative="1">
      <w:start w:val="1"/>
      <w:numFmt w:val="bullet"/>
      <w:lvlText w:val="o"/>
      <w:lvlJc w:val="left"/>
      <w:pPr>
        <w:tabs>
          <w:tab w:val="num" w:pos="4680"/>
        </w:tabs>
        <w:ind w:left="4680" w:hanging="360"/>
      </w:pPr>
      <w:rPr>
        <w:rFonts w:hint="default" w:ascii="Courier New" w:hAnsi="Courier New"/>
      </w:rPr>
    </w:lvl>
    <w:lvl w:ilvl="8" w:tplc="04090005" w:tentative="1">
      <w:start w:val="1"/>
      <w:numFmt w:val="bullet"/>
      <w:lvlText w:val=""/>
      <w:lvlJc w:val="left"/>
      <w:pPr>
        <w:tabs>
          <w:tab w:val="num" w:pos="5400"/>
        </w:tabs>
        <w:ind w:left="5400" w:hanging="360"/>
      </w:pPr>
      <w:rPr>
        <w:rFonts w:hint="default" w:ascii="Wingdings" w:hAnsi="Wingdings"/>
      </w:rPr>
    </w:lvl>
  </w:abstractNum>
  <w:abstractNum w:abstractNumId="15">
    <w:nsid w:val="2FB44B16"/>
    <w:multiLevelType w:val="hybridMultilevel"/>
    <w:tmpl w:val="9E36F8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nsid w:val="2FC84C8B"/>
    <w:multiLevelType w:val="multilevel"/>
    <w:tmpl w:val="50064A7A"/>
    <w:lvl w:ilvl="0">
      <w:start w:val="1"/>
      <w:numFmt w:val="bullet"/>
      <w:lvlText w:val=""/>
      <w:lvlJc w:val="left"/>
      <w:pPr>
        <w:tabs>
          <w:tab w:val="num" w:pos="360"/>
        </w:tabs>
        <w:ind w:left="360" w:hanging="360"/>
      </w:pPr>
      <w:rPr>
        <w:rFonts w:hint="default" w:ascii="Symbol" w:hAnsi="Symbol"/>
        <w:sz w:val="20"/>
      </w:rPr>
    </w:lvl>
    <w:lvl w:ilvl="1">
      <w:start w:val="11"/>
      <w:numFmt w:val="decimal"/>
      <w:lvlText w:val="%2."/>
      <w:lvlJc w:val="left"/>
      <w:pPr>
        <w:ind w:left="1080" w:hanging="360"/>
      </w:pPr>
      <w:rPr>
        <w:rFonts w:hint="default"/>
      </w:rPr>
    </w:lvl>
    <w:lvl w:ilvl="2">
      <w:start w:val="1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17">
    <w:nsid w:val="34F67348"/>
    <w:multiLevelType w:val="multilevel"/>
    <w:tmpl w:val="8E6AFBD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18">
    <w:nsid w:val="367E3C92"/>
    <w:multiLevelType w:val="hybridMultilevel"/>
    <w:tmpl w:val="DB0CF5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nsid w:val="3B822514"/>
    <w:multiLevelType w:val="hybridMultilevel"/>
    <w:tmpl w:val="5A200662"/>
    <w:lvl w:ilvl="0" w:tplc="04090001">
      <w:start w:val="7"/>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nsid w:val="3D36030A"/>
    <w:multiLevelType w:val="hybridMultilevel"/>
    <w:tmpl w:val="9C700C62"/>
    <w:lvl w:ilvl="0" w:tplc="0409000B">
      <w:start w:val="1"/>
      <w:numFmt w:val="bullet"/>
      <w:lvlText w:val=""/>
      <w:lvlJc w:val="left"/>
      <w:pPr>
        <w:ind w:left="390" w:hanging="360"/>
      </w:pPr>
      <w:rPr>
        <w:rFonts w:hint="default" w:ascii="Wingdings" w:hAnsi="Wingdings"/>
      </w:rPr>
    </w:lvl>
    <w:lvl w:ilvl="1" w:tplc="04090003" w:tentative="1">
      <w:start w:val="1"/>
      <w:numFmt w:val="bullet"/>
      <w:lvlText w:val="o"/>
      <w:lvlJc w:val="left"/>
      <w:pPr>
        <w:ind w:left="1110" w:hanging="360"/>
      </w:pPr>
      <w:rPr>
        <w:rFonts w:hint="default" w:ascii="Courier New" w:hAnsi="Courier New" w:cs="Courier New"/>
      </w:rPr>
    </w:lvl>
    <w:lvl w:ilvl="2" w:tplc="04090005" w:tentative="1">
      <w:start w:val="1"/>
      <w:numFmt w:val="bullet"/>
      <w:lvlText w:val=""/>
      <w:lvlJc w:val="left"/>
      <w:pPr>
        <w:ind w:left="1830" w:hanging="360"/>
      </w:pPr>
      <w:rPr>
        <w:rFonts w:hint="default" w:ascii="Wingdings" w:hAnsi="Wingdings"/>
      </w:rPr>
    </w:lvl>
    <w:lvl w:ilvl="3" w:tplc="04090001" w:tentative="1">
      <w:start w:val="1"/>
      <w:numFmt w:val="bullet"/>
      <w:lvlText w:val=""/>
      <w:lvlJc w:val="left"/>
      <w:pPr>
        <w:ind w:left="2550" w:hanging="360"/>
      </w:pPr>
      <w:rPr>
        <w:rFonts w:hint="default" w:ascii="Symbol" w:hAnsi="Symbol"/>
      </w:rPr>
    </w:lvl>
    <w:lvl w:ilvl="4" w:tplc="04090003" w:tentative="1">
      <w:start w:val="1"/>
      <w:numFmt w:val="bullet"/>
      <w:lvlText w:val="o"/>
      <w:lvlJc w:val="left"/>
      <w:pPr>
        <w:ind w:left="3270" w:hanging="360"/>
      </w:pPr>
      <w:rPr>
        <w:rFonts w:hint="default" w:ascii="Courier New" w:hAnsi="Courier New" w:cs="Courier New"/>
      </w:rPr>
    </w:lvl>
    <w:lvl w:ilvl="5" w:tplc="04090005" w:tentative="1">
      <w:start w:val="1"/>
      <w:numFmt w:val="bullet"/>
      <w:lvlText w:val=""/>
      <w:lvlJc w:val="left"/>
      <w:pPr>
        <w:ind w:left="3990" w:hanging="360"/>
      </w:pPr>
      <w:rPr>
        <w:rFonts w:hint="default" w:ascii="Wingdings" w:hAnsi="Wingdings"/>
      </w:rPr>
    </w:lvl>
    <w:lvl w:ilvl="6" w:tplc="04090001" w:tentative="1">
      <w:start w:val="1"/>
      <w:numFmt w:val="bullet"/>
      <w:lvlText w:val=""/>
      <w:lvlJc w:val="left"/>
      <w:pPr>
        <w:ind w:left="4710" w:hanging="360"/>
      </w:pPr>
      <w:rPr>
        <w:rFonts w:hint="default" w:ascii="Symbol" w:hAnsi="Symbol"/>
      </w:rPr>
    </w:lvl>
    <w:lvl w:ilvl="7" w:tplc="04090003" w:tentative="1">
      <w:start w:val="1"/>
      <w:numFmt w:val="bullet"/>
      <w:lvlText w:val="o"/>
      <w:lvlJc w:val="left"/>
      <w:pPr>
        <w:ind w:left="5430" w:hanging="360"/>
      </w:pPr>
      <w:rPr>
        <w:rFonts w:hint="default" w:ascii="Courier New" w:hAnsi="Courier New" w:cs="Courier New"/>
      </w:rPr>
    </w:lvl>
    <w:lvl w:ilvl="8" w:tplc="04090005" w:tentative="1">
      <w:start w:val="1"/>
      <w:numFmt w:val="bullet"/>
      <w:lvlText w:val=""/>
      <w:lvlJc w:val="left"/>
      <w:pPr>
        <w:ind w:left="6150" w:hanging="360"/>
      </w:pPr>
      <w:rPr>
        <w:rFonts w:hint="default" w:ascii="Wingdings" w:hAnsi="Wingdings"/>
      </w:rPr>
    </w:lvl>
  </w:abstractNum>
  <w:abstractNum w:abstractNumId="21">
    <w:nsid w:val="3EFA4A88"/>
    <w:multiLevelType w:val="hybridMultilevel"/>
    <w:tmpl w:val="008C46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nsid w:val="439B4F26"/>
    <w:multiLevelType w:val="hybridMultilevel"/>
    <w:tmpl w:val="468E3306"/>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nsid w:val="46741A7E"/>
    <w:multiLevelType w:val="hybridMultilevel"/>
    <w:tmpl w:val="2FF2E7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nsid w:val="51334B50"/>
    <w:multiLevelType w:val="hybridMultilevel"/>
    <w:tmpl w:val="23E4400A"/>
    <w:lvl w:ilvl="0" w:tplc="444C6774">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nsid w:val="55C10DB3"/>
    <w:multiLevelType w:val="multilevel"/>
    <w:tmpl w:val="87984074"/>
    <w:lvl w:ilvl="0">
      <w:start w:val="1"/>
      <w:numFmt w:val="decimal"/>
      <w:lvlText w:val="%1."/>
      <w:lvlJc w:val="left"/>
      <w:pPr>
        <w:tabs>
          <w:tab w:val="left" w:pos="360"/>
        </w:tabs>
        <w:ind w:left="720"/>
      </w:pPr>
      <w:rPr>
        <w:rFonts w:ascii="Arial" w:hAnsi="Arial" w:eastAsia="Arial"/>
        <w:b/>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9D42D1"/>
    <w:multiLevelType w:val="hybridMultilevel"/>
    <w:tmpl w:val="2D2AF8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nsid w:val="5A8205D8"/>
    <w:multiLevelType w:val="hybridMultilevel"/>
    <w:tmpl w:val="A59E27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nsid w:val="5CE874A7"/>
    <w:multiLevelType w:val="hybridMultilevel"/>
    <w:tmpl w:val="E59E88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nsid w:val="5D5C6EEA"/>
    <w:multiLevelType w:val="hybridMultilevel"/>
    <w:tmpl w:val="9AE261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nsid w:val="5EE12F64"/>
    <w:multiLevelType w:val="hybridMultilevel"/>
    <w:tmpl w:val="B156DE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nsid w:val="62BB7BED"/>
    <w:multiLevelType w:val="hybridMultilevel"/>
    <w:tmpl w:val="1DEAE5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nsid w:val="6912342E"/>
    <w:multiLevelType w:val="multilevel"/>
    <w:tmpl w:val="8E6AFBD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33">
    <w:nsid w:val="6DD54252"/>
    <w:multiLevelType w:val="multilevel"/>
    <w:tmpl w:val="8E6AFBD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34">
    <w:nsid w:val="71A223D6"/>
    <w:multiLevelType w:val="hybridMultilevel"/>
    <w:tmpl w:val="2822FB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nsid w:val="73C81A06"/>
    <w:multiLevelType w:val="hybridMultilevel"/>
    <w:tmpl w:val="1654E7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nsid w:val="740B2B25"/>
    <w:multiLevelType w:val="hybridMultilevel"/>
    <w:tmpl w:val="B990489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7">
    <w:nsid w:val="7F60549F"/>
    <w:multiLevelType w:val="hybridMultilevel"/>
    <w:tmpl w:val="3E0CC5F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nsid w:val="7FE95223"/>
    <w:multiLevelType w:val="hybridMultilevel"/>
    <w:tmpl w:val="8E8628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9"/>
  </w:num>
  <w:num w:numId="2">
    <w:abstractNumId w:val="7"/>
  </w:num>
  <w:num w:numId="3">
    <w:abstractNumId w:val="4"/>
  </w:num>
  <w:num w:numId="4">
    <w:abstractNumId w:val="30"/>
  </w:num>
  <w:num w:numId="5">
    <w:abstractNumId w:val="12"/>
  </w:num>
  <w:num w:numId="6">
    <w:abstractNumId w:val="29"/>
  </w:num>
  <w:num w:numId="7">
    <w:abstractNumId w:val="5"/>
  </w:num>
  <w:num w:numId="8">
    <w:abstractNumId w:val="20"/>
  </w:num>
  <w:num w:numId="9">
    <w:abstractNumId w:val="6"/>
  </w:num>
  <w:num w:numId="10">
    <w:abstractNumId w:val="14"/>
  </w:num>
  <w:num w:numId="11">
    <w:abstractNumId w:val="38"/>
  </w:num>
  <w:num w:numId="12">
    <w:abstractNumId w:val="25"/>
  </w:num>
  <w:num w:numId="13">
    <w:abstractNumId w:val="26"/>
  </w:num>
  <w:num w:numId="14">
    <w:abstractNumId w:val="10"/>
  </w:num>
  <w:num w:numId="15">
    <w:abstractNumId w:val="31"/>
  </w:num>
  <w:num w:numId="16">
    <w:abstractNumId w:val="9"/>
  </w:num>
  <w:num w:numId="17">
    <w:abstractNumId w:val="35"/>
  </w:num>
  <w:num w:numId="18">
    <w:abstractNumId w:val="23"/>
  </w:num>
  <w:num w:numId="19">
    <w:abstractNumId w:val="15"/>
  </w:num>
  <w:num w:numId="20">
    <w:abstractNumId w:val="2"/>
  </w:num>
  <w:num w:numId="21">
    <w:abstractNumId w:val="28"/>
  </w:num>
  <w:num w:numId="22">
    <w:abstractNumId w:val="32"/>
  </w:num>
  <w:num w:numId="23">
    <w:abstractNumId w:val="13"/>
  </w:num>
  <w:num w:numId="24">
    <w:abstractNumId w:val="17"/>
  </w:num>
  <w:num w:numId="25">
    <w:abstractNumId w:val="33"/>
  </w:num>
  <w:num w:numId="26">
    <w:abstractNumId w:val="16"/>
  </w:num>
  <w:num w:numId="27">
    <w:abstractNumId w:val="11"/>
  </w:num>
  <w:num w:numId="28">
    <w:abstractNumId w:val="27"/>
  </w:num>
  <w:num w:numId="29">
    <w:abstractNumId w:val="8"/>
  </w:num>
  <w:num w:numId="30">
    <w:abstractNumId w:val="37"/>
  </w:num>
  <w:num w:numId="31">
    <w:abstractNumId w:val="34"/>
  </w:num>
  <w:num w:numId="32">
    <w:abstractNumId w:val="21"/>
  </w:num>
  <w:num w:numId="33">
    <w:abstractNumId w:val="24"/>
  </w:num>
  <w:num w:numId="34">
    <w:abstractNumId w:val="18"/>
  </w:num>
  <w:num w:numId="35">
    <w:abstractNumId w:val="3"/>
  </w:num>
  <w:num w:numId="36">
    <w:abstractNumId w:val="1"/>
  </w:num>
  <w:num w:numId="37">
    <w:abstractNumId w:val="22"/>
  </w:num>
  <w:num w:numId="38">
    <w:abstractNumId w:val="0"/>
  </w:num>
  <w:num w:numId="39">
    <w:abstractNumId w:val="36"/>
  </w:num>
</w:numbering>
</file>

<file path=word/people.xml><?xml version="1.0" encoding="utf-8"?>
<w15:people xmlns:mc="http://schemas.openxmlformats.org/markup-compatibility/2006" xmlns:w15="http://schemas.microsoft.com/office/word/2012/wordml" mc:Ignorable="w15"/>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val="bestFit" w:percent="145"/>
  <w:stylePaneFormatFilter w:val="3F01"/>
  <w:trackRevisions w:val="false"/>
  <w:defaultTabStop w:val="720"/>
  <w:noPunctuationKerning/>
  <w:characterSpacingControl w:val="doNotCompress"/>
  <w:hdrShapeDefaults>
    <o:shapedefaults v:ext="edit" spidmax="15362">
      <o:colormenu v:ext="edit" strokecolor="none" fillcolor="red"/>
    </o:shapedefaults>
  </w:hdrShapeDefaults>
  <w:footnotePr>
    <w:footnote w:id="-1"/>
    <w:footnote w:id="0"/>
  </w:footnotePr>
  <w:endnotePr>
    <w:endnote w:id="-1"/>
    <w:endnote w:id="0"/>
  </w:endnotePr>
  <w:compat>
    <w:applyBreakingRules/>
  </w:compat>
  <w:rsids>
    <w:rsidRoot w:val="00315A19"/>
    <w:rsid w:val="00000E14"/>
    <w:rsid w:val="000167BA"/>
    <w:rsid w:val="000209D6"/>
    <w:rsid w:val="000315E3"/>
    <w:rsid w:val="00031F05"/>
    <w:rsid w:val="00034674"/>
    <w:rsid w:val="0003635A"/>
    <w:rsid w:val="00046264"/>
    <w:rsid w:val="00051421"/>
    <w:rsid w:val="00056C86"/>
    <w:rsid w:val="00065E18"/>
    <w:rsid w:val="00066886"/>
    <w:rsid w:val="00066FA8"/>
    <w:rsid w:val="00067897"/>
    <w:rsid w:val="00067FAB"/>
    <w:rsid w:val="0007110B"/>
    <w:rsid w:val="00075CBF"/>
    <w:rsid w:val="000950A1"/>
    <w:rsid w:val="000975D3"/>
    <w:rsid w:val="000B1DE0"/>
    <w:rsid w:val="000B2BA2"/>
    <w:rsid w:val="000B413D"/>
    <w:rsid w:val="000B540D"/>
    <w:rsid w:val="000B6735"/>
    <w:rsid w:val="000C7E7C"/>
    <w:rsid w:val="000D05A3"/>
    <w:rsid w:val="000D4BD3"/>
    <w:rsid w:val="000E3D48"/>
    <w:rsid w:val="000E40A3"/>
    <w:rsid w:val="000F6092"/>
    <w:rsid w:val="0010267A"/>
    <w:rsid w:val="00103CFC"/>
    <w:rsid w:val="00107E86"/>
    <w:rsid w:val="00116EDE"/>
    <w:rsid w:val="0013537D"/>
    <w:rsid w:val="00140B68"/>
    <w:rsid w:val="001428CF"/>
    <w:rsid w:val="001467AA"/>
    <w:rsid w:val="00152B7E"/>
    <w:rsid w:val="001573C5"/>
    <w:rsid w:val="00160832"/>
    <w:rsid w:val="00160BA0"/>
    <w:rsid w:val="0016706A"/>
    <w:rsid w:val="00167838"/>
    <w:rsid w:val="00170E27"/>
    <w:rsid w:val="00171ED5"/>
    <w:rsid w:val="00177677"/>
    <w:rsid w:val="00196404"/>
    <w:rsid w:val="00196F47"/>
    <w:rsid w:val="001A277E"/>
    <w:rsid w:val="001A551F"/>
    <w:rsid w:val="001A5CD9"/>
    <w:rsid w:val="001B0DDD"/>
    <w:rsid w:val="001B25A4"/>
    <w:rsid w:val="001B5D10"/>
    <w:rsid w:val="001C4FA6"/>
    <w:rsid w:val="001C578E"/>
    <w:rsid w:val="001C7569"/>
    <w:rsid w:val="001D4044"/>
    <w:rsid w:val="001E00CF"/>
    <w:rsid w:val="001E3F07"/>
    <w:rsid w:val="001F163B"/>
    <w:rsid w:val="001F4675"/>
    <w:rsid w:val="00204D3E"/>
    <w:rsid w:val="00205DFC"/>
    <w:rsid w:val="00216544"/>
    <w:rsid w:val="00216CC3"/>
    <w:rsid w:val="0022315C"/>
    <w:rsid w:val="002316CD"/>
    <w:rsid w:val="00237690"/>
    <w:rsid w:val="00256405"/>
    <w:rsid w:val="00264C86"/>
    <w:rsid w:val="00277977"/>
    <w:rsid w:val="00281566"/>
    <w:rsid w:val="002825A6"/>
    <w:rsid w:val="00287F42"/>
    <w:rsid w:val="00290C76"/>
    <w:rsid w:val="00295534"/>
    <w:rsid w:val="002A3B44"/>
    <w:rsid w:val="002B425B"/>
    <w:rsid w:val="002C17B4"/>
    <w:rsid w:val="002C2D14"/>
    <w:rsid w:val="002C3AE4"/>
    <w:rsid w:val="002C435A"/>
    <w:rsid w:val="002D4B24"/>
    <w:rsid w:val="002D5625"/>
    <w:rsid w:val="002E0069"/>
    <w:rsid w:val="002E0C24"/>
    <w:rsid w:val="002E24FB"/>
    <w:rsid w:val="0031262F"/>
    <w:rsid w:val="003156CF"/>
    <w:rsid w:val="00315A19"/>
    <w:rsid w:val="003166FE"/>
    <w:rsid w:val="00321459"/>
    <w:rsid w:val="00324621"/>
    <w:rsid w:val="003278A1"/>
    <w:rsid w:val="003301B2"/>
    <w:rsid w:val="00342AC9"/>
    <w:rsid w:val="00343D8C"/>
    <w:rsid w:val="00345041"/>
    <w:rsid w:val="003473B7"/>
    <w:rsid w:val="0035213E"/>
    <w:rsid w:val="00355E08"/>
    <w:rsid w:val="00372A40"/>
    <w:rsid w:val="003758F0"/>
    <w:rsid w:val="00380204"/>
    <w:rsid w:val="00381227"/>
    <w:rsid w:val="00384D7A"/>
    <w:rsid w:val="00385F84"/>
    <w:rsid w:val="00391ABF"/>
    <w:rsid w:val="00391C94"/>
    <w:rsid w:val="003B2363"/>
    <w:rsid w:val="003B4CE1"/>
    <w:rsid w:val="003B6B34"/>
    <w:rsid w:val="003D0006"/>
    <w:rsid w:val="003E5804"/>
    <w:rsid w:val="003E5D4F"/>
    <w:rsid w:val="003E7585"/>
    <w:rsid w:val="003E79CA"/>
    <w:rsid w:val="003F2B26"/>
    <w:rsid w:val="003F3EB9"/>
    <w:rsid w:val="003F5C71"/>
    <w:rsid w:val="00403810"/>
    <w:rsid w:val="00403A78"/>
    <w:rsid w:val="00414649"/>
    <w:rsid w:val="00414C07"/>
    <w:rsid w:val="00421D3A"/>
    <w:rsid w:val="00425B31"/>
    <w:rsid w:val="00426E4E"/>
    <w:rsid w:val="00434171"/>
    <w:rsid w:val="00440CA5"/>
    <w:rsid w:val="004464C1"/>
    <w:rsid w:val="004559DA"/>
    <w:rsid w:val="00477DE8"/>
    <w:rsid w:val="0048382D"/>
    <w:rsid w:val="00485120"/>
    <w:rsid w:val="0049465B"/>
    <w:rsid w:val="004A3776"/>
    <w:rsid w:val="004B2A56"/>
    <w:rsid w:val="004C03CB"/>
    <w:rsid w:val="004C1456"/>
    <w:rsid w:val="004C1A18"/>
    <w:rsid w:val="004C58E4"/>
    <w:rsid w:val="004D2D87"/>
    <w:rsid w:val="004D49B8"/>
    <w:rsid w:val="004D4E35"/>
    <w:rsid w:val="004E5A24"/>
    <w:rsid w:val="004E7332"/>
    <w:rsid w:val="004F0D12"/>
    <w:rsid w:val="004F49B9"/>
    <w:rsid w:val="004F6F4C"/>
    <w:rsid w:val="00501638"/>
    <w:rsid w:val="00511336"/>
    <w:rsid w:val="00517B40"/>
    <w:rsid w:val="00527251"/>
    <w:rsid w:val="0053170C"/>
    <w:rsid w:val="0054213C"/>
    <w:rsid w:val="005424EF"/>
    <w:rsid w:val="005564DC"/>
    <w:rsid w:val="00561B17"/>
    <w:rsid w:val="00563D5F"/>
    <w:rsid w:val="00565F00"/>
    <w:rsid w:val="00571EB4"/>
    <w:rsid w:val="005733E6"/>
    <w:rsid w:val="00585831"/>
    <w:rsid w:val="00591124"/>
    <w:rsid w:val="0059757C"/>
    <w:rsid w:val="005B1723"/>
    <w:rsid w:val="005B6DE4"/>
    <w:rsid w:val="005D0718"/>
    <w:rsid w:val="005D5318"/>
    <w:rsid w:val="005E6E8A"/>
    <w:rsid w:val="005F1D26"/>
    <w:rsid w:val="0060302C"/>
    <w:rsid w:val="00610017"/>
    <w:rsid w:val="00610C31"/>
    <w:rsid w:val="00614048"/>
    <w:rsid w:val="00622393"/>
    <w:rsid w:val="006357B3"/>
    <w:rsid w:val="0065167A"/>
    <w:rsid w:val="00685333"/>
    <w:rsid w:val="0068726A"/>
    <w:rsid w:val="00694ACE"/>
    <w:rsid w:val="006A011B"/>
    <w:rsid w:val="006A2709"/>
    <w:rsid w:val="006B67FC"/>
    <w:rsid w:val="006C245A"/>
    <w:rsid w:val="006D24DE"/>
    <w:rsid w:val="006E169C"/>
    <w:rsid w:val="006E3243"/>
    <w:rsid w:val="006E3F3E"/>
    <w:rsid w:val="006E6228"/>
    <w:rsid w:val="006E7ABA"/>
    <w:rsid w:val="006F2C92"/>
    <w:rsid w:val="006F5619"/>
    <w:rsid w:val="006F7E85"/>
    <w:rsid w:val="00702D26"/>
    <w:rsid w:val="00702EB8"/>
    <w:rsid w:val="007136FD"/>
    <w:rsid w:val="00727EDB"/>
    <w:rsid w:val="00731316"/>
    <w:rsid w:val="007318B5"/>
    <w:rsid w:val="00734752"/>
    <w:rsid w:val="00743404"/>
    <w:rsid w:val="00746732"/>
    <w:rsid w:val="00746837"/>
    <w:rsid w:val="00747427"/>
    <w:rsid w:val="00754BC5"/>
    <w:rsid w:val="007612C1"/>
    <w:rsid w:val="00764CA7"/>
    <w:rsid w:val="0077082B"/>
    <w:rsid w:val="00781C87"/>
    <w:rsid w:val="007828B6"/>
    <w:rsid w:val="00786547"/>
    <w:rsid w:val="007B5D46"/>
    <w:rsid w:val="007C3BA3"/>
    <w:rsid w:val="007D14A6"/>
    <w:rsid w:val="007D768D"/>
    <w:rsid w:val="007E3D9C"/>
    <w:rsid w:val="007E622F"/>
    <w:rsid w:val="007E6309"/>
    <w:rsid w:val="007E77C7"/>
    <w:rsid w:val="007F478D"/>
    <w:rsid w:val="007F63C5"/>
    <w:rsid w:val="00805EAE"/>
    <w:rsid w:val="00806695"/>
    <w:rsid w:val="00810F72"/>
    <w:rsid w:val="00814010"/>
    <w:rsid w:val="00824519"/>
    <w:rsid w:val="008359BA"/>
    <w:rsid w:val="00837D66"/>
    <w:rsid w:val="00841060"/>
    <w:rsid w:val="00846CE1"/>
    <w:rsid w:val="00847672"/>
    <w:rsid w:val="00850F30"/>
    <w:rsid w:val="0085380C"/>
    <w:rsid w:val="00857869"/>
    <w:rsid w:val="00860AA1"/>
    <w:rsid w:val="008613B6"/>
    <w:rsid w:val="00862ECE"/>
    <w:rsid w:val="00872CC0"/>
    <w:rsid w:val="00881144"/>
    <w:rsid w:val="00886E24"/>
    <w:rsid w:val="00886E36"/>
    <w:rsid w:val="00890C97"/>
    <w:rsid w:val="00895D20"/>
    <w:rsid w:val="008A2092"/>
    <w:rsid w:val="008A3CAE"/>
    <w:rsid w:val="008B275D"/>
    <w:rsid w:val="008B58D9"/>
    <w:rsid w:val="008D0B5C"/>
    <w:rsid w:val="008D4C8F"/>
    <w:rsid w:val="008D58AE"/>
    <w:rsid w:val="008E0FF2"/>
    <w:rsid w:val="008E2DD0"/>
    <w:rsid w:val="008F1144"/>
    <w:rsid w:val="008F18AC"/>
    <w:rsid w:val="008F3343"/>
    <w:rsid w:val="008F7FC4"/>
    <w:rsid w:val="00901301"/>
    <w:rsid w:val="00902B27"/>
    <w:rsid w:val="009110B8"/>
    <w:rsid w:val="00941C86"/>
    <w:rsid w:val="00950475"/>
    <w:rsid w:val="00950EB3"/>
    <w:rsid w:val="009512AD"/>
    <w:rsid w:val="009562C0"/>
    <w:rsid w:val="00963CEC"/>
    <w:rsid w:val="00964F0C"/>
    <w:rsid w:val="0097631E"/>
    <w:rsid w:val="00986BFB"/>
    <w:rsid w:val="0099088D"/>
    <w:rsid w:val="00994B62"/>
    <w:rsid w:val="00997F24"/>
    <w:rsid w:val="009A227C"/>
    <w:rsid w:val="009A5135"/>
    <w:rsid w:val="009B022C"/>
    <w:rsid w:val="009B21E1"/>
    <w:rsid w:val="009B33A6"/>
    <w:rsid w:val="009B42A8"/>
    <w:rsid w:val="009B5329"/>
    <w:rsid w:val="009C0F8F"/>
    <w:rsid w:val="009D5420"/>
    <w:rsid w:val="009E0673"/>
    <w:rsid w:val="009E4ACB"/>
    <w:rsid w:val="009F28A4"/>
    <w:rsid w:val="009F4EE3"/>
    <w:rsid w:val="00A015BB"/>
    <w:rsid w:val="00A019A2"/>
    <w:rsid w:val="00A03B07"/>
    <w:rsid w:val="00A217C8"/>
    <w:rsid w:val="00A24001"/>
    <w:rsid w:val="00A2699C"/>
    <w:rsid w:val="00A27F1C"/>
    <w:rsid w:val="00A312B7"/>
    <w:rsid w:val="00A341D3"/>
    <w:rsid w:val="00A34D6C"/>
    <w:rsid w:val="00A35159"/>
    <w:rsid w:val="00A35474"/>
    <w:rsid w:val="00A47047"/>
    <w:rsid w:val="00A53783"/>
    <w:rsid w:val="00A57327"/>
    <w:rsid w:val="00A60537"/>
    <w:rsid w:val="00A635E1"/>
    <w:rsid w:val="00A65005"/>
    <w:rsid w:val="00A77A4B"/>
    <w:rsid w:val="00A824B9"/>
    <w:rsid w:val="00A848E5"/>
    <w:rsid w:val="00A8779D"/>
    <w:rsid w:val="00A87D73"/>
    <w:rsid w:val="00A90970"/>
    <w:rsid w:val="00A9134C"/>
    <w:rsid w:val="00A93301"/>
    <w:rsid w:val="00A97782"/>
    <w:rsid w:val="00AA0871"/>
    <w:rsid w:val="00AA1628"/>
    <w:rsid w:val="00AA2088"/>
    <w:rsid w:val="00AA28BF"/>
    <w:rsid w:val="00AA2BEB"/>
    <w:rsid w:val="00AA5901"/>
    <w:rsid w:val="00AA6AE4"/>
    <w:rsid w:val="00AC0FA3"/>
    <w:rsid w:val="00AC7695"/>
    <w:rsid w:val="00AD3462"/>
    <w:rsid w:val="00AD46A7"/>
    <w:rsid w:val="00AE4033"/>
    <w:rsid w:val="00AF2718"/>
    <w:rsid w:val="00AF39DC"/>
    <w:rsid w:val="00AF5A45"/>
    <w:rsid w:val="00B050DF"/>
    <w:rsid w:val="00B2770F"/>
    <w:rsid w:val="00B30460"/>
    <w:rsid w:val="00B3055E"/>
    <w:rsid w:val="00B411CF"/>
    <w:rsid w:val="00B44B47"/>
    <w:rsid w:val="00B51C28"/>
    <w:rsid w:val="00B6044C"/>
    <w:rsid w:val="00B63011"/>
    <w:rsid w:val="00B84B20"/>
    <w:rsid w:val="00B8721C"/>
    <w:rsid w:val="00B94D14"/>
    <w:rsid w:val="00B97EA5"/>
    <w:rsid w:val="00BA1170"/>
    <w:rsid w:val="00BA13A2"/>
    <w:rsid w:val="00BA2F93"/>
    <w:rsid w:val="00BA4110"/>
    <w:rsid w:val="00BC6AB9"/>
    <w:rsid w:val="00BD19CA"/>
    <w:rsid w:val="00BD44FD"/>
    <w:rsid w:val="00BD4F25"/>
    <w:rsid w:val="00BE3AF4"/>
    <w:rsid w:val="00BE5571"/>
    <w:rsid w:val="00C01E95"/>
    <w:rsid w:val="00C06756"/>
    <w:rsid w:val="00C27302"/>
    <w:rsid w:val="00C311AF"/>
    <w:rsid w:val="00C31EB7"/>
    <w:rsid w:val="00C32B63"/>
    <w:rsid w:val="00C35299"/>
    <w:rsid w:val="00C41270"/>
    <w:rsid w:val="00C439E4"/>
    <w:rsid w:val="00C4477C"/>
    <w:rsid w:val="00C45FA1"/>
    <w:rsid w:val="00C46157"/>
    <w:rsid w:val="00C46BA9"/>
    <w:rsid w:val="00C51D3B"/>
    <w:rsid w:val="00C55B00"/>
    <w:rsid w:val="00C6269F"/>
    <w:rsid w:val="00C7401D"/>
    <w:rsid w:val="00C740B7"/>
    <w:rsid w:val="00C74D8D"/>
    <w:rsid w:val="00C80D04"/>
    <w:rsid w:val="00C82C50"/>
    <w:rsid w:val="00C838BE"/>
    <w:rsid w:val="00C84E08"/>
    <w:rsid w:val="00C86C1B"/>
    <w:rsid w:val="00CA07F9"/>
    <w:rsid w:val="00CA081B"/>
    <w:rsid w:val="00CA1122"/>
    <w:rsid w:val="00CA131A"/>
    <w:rsid w:val="00CA3450"/>
    <w:rsid w:val="00CA4A9C"/>
    <w:rsid w:val="00CA4EBE"/>
    <w:rsid w:val="00CB0805"/>
    <w:rsid w:val="00CB2FB7"/>
    <w:rsid w:val="00CB49D5"/>
    <w:rsid w:val="00CB5086"/>
    <w:rsid w:val="00CB60F8"/>
    <w:rsid w:val="00CC1FE0"/>
    <w:rsid w:val="00CD3BB8"/>
    <w:rsid w:val="00CD3D49"/>
    <w:rsid w:val="00CD72BE"/>
    <w:rsid w:val="00CE649F"/>
    <w:rsid w:val="00CE7038"/>
    <w:rsid w:val="00CF0AC7"/>
    <w:rsid w:val="00CF749D"/>
    <w:rsid w:val="00D05618"/>
    <w:rsid w:val="00D1449B"/>
    <w:rsid w:val="00D1636D"/>
    <w:rsid w:val="00D16C90"/>
    <w:rsid w:val="00D17A1D"/>
    <w:rsid w:val="00D25148"/>
    <w:rsid w:val="00D25D28"/>
    <w:rsid w:val="00D34241"/>
    <w:rsid w:val="00D34A1F"/>
    <w:rsid w:val="00D35C2C"/>
    <w:rsid w:val="00D35DC5"/>
    <w:rsid w:val="00D463DA"/>
    <w:rsid w:val="00D52B84"/>
    <w:rsid w:val="00D55051"/>
    <w:rsid w:val="00D5709A"/>
    <w:rsid w:val="00D715B6"/>
    <w:rsid w:val="00D73567"/>
    <w:rsid w:val="00D74C30"/>
    <w:rsid w:val="00D80195"/>
    <w:rsid w:val="00D82729"/>
    <w:rsid w:val="00D91D77"/>
    <w:rsid w:val="00D928ED"/>
    <w:rsid w:val="00D939BC"/>
    <w:rsid w:val="00DA24BD"/>
    <w:rsid w:val="00DA2F4F"/>
    <w:rsid w:val="00DA4757"/>
    <w:rsid w:val="00DA6864"/>
    <w:rsid w:val="00DB5379"/>
    <w:rsid w:val="00DB5B2C"/>
    <w:rsid w:val="00DC2116"/>
    <w:rsid w:val="00DD2A58"/>
    <w:rsid w:val="00DD4359"/>
    <w:rsid w:val="00DE1378"/>
    <w:rsid w:val="00DE1455"/>
    <w:rsid w:val="00DE5E25"/>
    <w:rsid w:val="00DE6777"/>
    <w:rsid w:val="00DE7E11"/>
    <w:rsid w:val="00DF2012"/>
    <w:rsid w:val="00E00148"/>
    <w:rsid w:val="00E003E3"/>
    <w:rsid w:val="00E14258"/>
    <w:rsid w:val="00E16699"/>
    <w:rsid w:val="00E16F7E"/>
    <w:rsid w:val="00E17C64"/>
    <w:rsid w:val="00E22397"/>
    <w:rsid w:val="00E22888"/>
    <w:rsid w:val="00E41E56"/>
    <w:rsid w:val="00E44FD4"/>
    <w:rsid w:val="00E47A3D"/>
    <w:rsid w:val="00E5690A"/>
    <w:rsid w:val="00E634EA"/>
    <w:rsid w:val="00E676B4"/>
    <w:rsid w:val="00E80588"/>
    <w:rsid w:val="00E848E2"/>
    <w:rsid w:val="00E95694"/>
    <w:rsid w:val="00EA0338"/>
    <w:rsid w:val="00EA1B6F"/>
    <w:rsid w:val="00EB169F"/>
    <w:rsid w:val="00EB5D52"/>
    <w:rsid w:val="00EC17EE"/>
    <w:rsid w:val="00EC38C9"/>
    <w:rsid w:val="00EF0CE5"/>
    <w:rsid w:val="00EF1C26"/>
    <w:rsid w:val="00EF4F84"/>
    <w:rsid w:val="00F0756A"/>
    <w:rsid w:val="00F104B5"/>
    <w:rsid w:val="00F107DF"/>
    <w:rsid w:val="00F25906"/>
    <w:rsid w:val="00F3079A"/>
    <w:rsid w:val="00F320DB"/>
    <w:rsid w:val="00F33760"/>
    <w:rsid w:val="00F34190"/>
    <w:rsid w:val="00F36B9B"/>
    <w:rsid w:val="00F40473"/>
    <w:rsid w:val="00F43952"/>
    <w:rsid w:val="00F45D57"/>
    <w:rsid w:val="00F53797"/>
    <w:rsid w:val="00F56E53"/>
    <w:rsid w:val="00F571C2"/>
    <w:rsid w:val="00F57514"/>
    <w:rsid w:val="00F60FFA"/>
    <w:rsid w:val="00F623B3"/>
    <w:rsid w:val="00F66B6C"/>
    <w:rsid w:val="00F75066"/>
    <w:rsid w:val="00F764C0"/>
    <w:rsid w:val="00F7704F"/>
    <w:rsid w:val="00F82B77"/>
    <w:rsid w:val="00F85502"/>
    <w:rsid w:val="00F95FDB"/>
    <w:rsid w:val="00FB3566"/>
    <w:rsid w:val="00FC6721"/>
    <w:rsid w:val="00FF4E9C"/>
    <w:rsid w:val="00FF5374"/>
    <w:rsid w:val="00FF72AF"/>
    <w:rsid w:val="36A9C34D"/>
    <w:rsid w:val="4B5C8A80"/>
    <w:rsid w:val="4B925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enu v:ext="edit" strokecolor="none" fillcolor="red"/>
    </o:shapedefaults>
    <o:shapelayout v:ext="edit">
      <o:idmap v:ext="edit" data="1"/>
    </o:shapelayout>
  </w:shapeDefaults>
  <w:decimalSymbol w:val="."/>
  <w:listSeparator w:val=","/>
  <w14:docId w14:val="6AD3DC13"/>
  <w15:docId w15:val="{C89DB9CC-83EA-4A13-8120-3A3C5D1D142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libri" w:hAnsi="Calibri" w:eastAsia="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uiPriority="11" w:semiHidden="0" w:unhideWhenUsed="0" w:qFormat="1"/>
    <w:lsdException w:name="Hyperlink" w:uiPriority="99"/>
    <w:lsdException w:name="Strong" w:uiPriority="22" w:semiHidden="0" w:unhideWhenUsed="0" w:qFormat="1"/>
    <w:lsdException w:name="Emphasis" w:uiPriority="20" w:semiHidden="0" w:unhideWhenUsed="0" w:qFormat="1"/>
    <w:lsdException w:name="Normal (Web)" w:uiPriority="99"/>
    <w:lsdException w:name="Balloon Text" w:semiHidden="0" w:unhideWhenUsed="0"/>
    <w:lsdException w:name="Table Grid" w:uiPriority="3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semiHidden="0" w:unhideWhenUsed="0" w:qFormat="1"/>
  </w:latentStyles>
  <w:style w:type="paragraph" w:styleId="Normal" w:default="1">
    <w:name w:val="Normal"/>
    <w:qFormat/>
    <w:rsid w:val="00D16C90"/>
    <w:pPr>
      <w:spacing w:before="200" w:after="200" w:line="276" w:lineRule="auto"/>
    </w:pPr>
    <w:rPr>
      <w:lang w:val="en-US" w:eastAsia="en-US" w:bidi="en-US"/>
    </w:rPr>
  </w:style>
  <w:style w:type="paragraph" w:styleId="Heading1">
    <w:name w:val="heading 1"/>
    <w:basedOn w:val="Normal"/>
    <w:next w:val="Normal"/>
    <w:link w:val="Heading1Char"/>
    <w:uiPriority w:val="9"/>
    <w:qFormat/>
    <w:rsid w:val="00D16C90"/>
    <w:pPr>
      <w:pBdr>
        <w:top w:val="single" w:color="4F81BD" w:sz="24" w:space="0"/>
        <w:left w:val="single" w:color="4F81BD" w:sz="24" w:space="0"/>
        <w:bottom w:val="single" w:color="4F81BD" w:sz="24" w:space="0"/>
        <w:right w:val="single" w:color="4F81BD" w:sz="24" w:space="0"/>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qFormat/>
    <w:rsid w:val="00D16C90"/>
    <w:pPr>
      <w:pBdr>
        <w:top w:val="single" w:color="DBE5F1" w:sz="24" w:space="0"/>
        <w:left w:val="single" w:color="DBE5F1" w:sz="24" w:space="0"/>
        <w:bottom w:val="single" w:color="DBE5F1" w:sz="24" w:space="0"/>
        <w:right w:val="single" w:color="DBE5F1" w:sz="24" w:space="0"/>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qFormat/>
    <w:rsid w:val="00D16C90"/>
    <w:pPr>
      <w:pBdr>
        <w:top w:val="single" w:color="4F81BD" w:sz="6" w:space="2"/>
        <w:left w:val="single" w:color="4F81BD" w:sz="6" w:space="2"/>
      </w:pBdr>
      <w:spacing w:before="300" w:after="0"/>
      <w:outlineLvl w:val="2"/>
    </w:pPr>
    <w:rPr>
      <w:caps/>
      <w:color w:val="243F60"/>
      <w:spacing w:val="15"/>
      <w:sz w:val="22"/>
      <w:szCs w:val="22"/>
    </w:rPr>
  </w:style>
  <w:style w:type="paragraph" w:styleId="Heading4">
    <w:name w:val="heading 4"/>
    <w:basedOn w:val="Normal"/>
    <w:next w:val="Normal"/>
    <w:link w:val="Heading4Char"/>
    <w:uiPriority w:val="9"/>
    <w:qFormat/>
    <w:rsid w:val="00D16C90"/>
    <w:pPr>
      <w:pBdr>
        <w:top w:val="dotted" w:color="4F81BD" w:sz="6" w:space="2"/>
        <w:left w:val="dotted" w:color="4F81BD" w:sz="6" w:space="2"/>
      </w:pBdr>
      <w:spacing w:before="300" w:after="0"/>
      <w:outlineLvl w:val="3"/>
    </w:pPr>
    <w:rPr>
      <w:caps/>
      <w:color w:val="365F91"/>
      <w:spacing w:val="10"/>
      <w:sz w:val="22"/>
      <w:szCs w:val="22"/>
    </w:rPr>
  </w:style>
  <w:style w:type="paragraph" w:styleId="Heading5">
    <w:name w:val="heading 5"/>
    <w:basedOn w:val="Normal"/>
    <w:next w:val="Normal"/>
    <w:link w:val="Heading5Char"/>
    <w:uiPriority w:val="9"/>
    <w:qFormat/>
    <w:rsid w:val="00D16C90"/>
    <w:pPr>
      <w:pBdr>
        <w:bottom w:val="single" w:color="4F81BD" w:sz="6" w:space="1"/>
      </w:pBdr>
      <w:spacing w:before="300" w:after="0"/>
      <w:outlineLvl w:val="4"/>
    </w:pPr>
    <w:rPr>
      <w:caps/>
      <w:color w:val="365F91"/>
      <w:spacing w:val="10"/>
      <w:sz w:val="22"/>
      <w:szCs w:val="22"/>
    </w:rPr>
  </w:style>
  <w:style w:type="paragraph" w:styleId="Heading6">
    <w:name w:val="heading 6"/>
    <w:basedOn w:val="Normal"/>
    <w:next w:val="Normal"/>
    <w:link w:val="Heading6Char"/>
    <w:uiPriority w:val="9"/>
    <w:qFormat/>
    <w:rsid w:val="00D16C90"/>
    <w:pPr>
      <w:pBdr>
        <w:bottom w:val="dotted" w:color="4F81BD" w:sz="6" w:space="1"/>
      </w:pBdr>
      <w:spacing w:before="300" w:after="0"/>
      <w:outlineLvl w:val="5"/>
    </w:pPr>
    <w:rPr>
      <w:caps/>
      <w:color w:val="365F91"/>
      <w:spacing w:val="10"/>
      <w:sz w:val="22"/>
      <w:szCs w:val="22"/>
    </w:rPr>
  </w:style>
  <w:style w:type="paragraph" w:styleId="Heading7">
    <w:name w:val="heading 7"/>
    <w:basedOn w:val="Normal"/>
    <w:next w:val="Normal"/>
    <w:link w:val="Heading7Char"/>
    <w:uiPriority w:val="9"/>
    <w:qFormat/>
    <w:rsid w:val="00D16C90"/>
    <w:pPr>
      <w:spacing w:before="300" w:after="0"/>
      <w:outlineLvl w:val="6"/>
    </w:pPr>
    <w:rPr>
      <w:caps/>
      <w:color w:val="365F91"/>
      <w:spacing w:val="10"/>
      <w:sz w:val="22"/>
      <w:szCs w:val="22"/>
    </w:rPr>
  </w:style>
  <w:style w:type="paragraph" w:styleId="Heading8">
    <w:name w:val="heading 8"/>
    <w:basedOn w:val="Normal"/>
    <w:next w:val="Normal"/>
    <w:link w:val="Heading8Char"/>
    <w:uiPriority w:val="9"/>
    <w:qFormat/>
    <w:rsid w:val="00D16C90"/>
    <w:pPr>
      <w:spacing w:before="300" w:after="0"/>
      <w:outlineLvl w:val="7"/>
    </w:pPr>
    <w:rPr>
      <w:caps/>
      <w:spacing w:val="10"/>
      <w:sz w:val="18"/>
      <w:szCs w:val="18"/>
    </w:rPr>
  </w:style>
  <w:style w:type="paragraph" w:styleId="Heading9">
    <w:name w:val="heading 9"/>
    <w:basedOn w:val="Normal"/>
    <w:next w:val="Normal"/>
    <w:link w:val="Heading9Char"/>
    <w:uiPriority w:val="9"/>
    <w:qFormat/>
    <w:rsid w:val="00D16C90"/>
    <w:pPr>
      <w:spacing w:before="300" w:after="0"/>
      <w:outlineLvl w:val="8"/>
    </w:pPr>
    <w:rPr>
      <w:i/>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727EDB"/>
    <w:rPr>
      <w:color w:val="0000FF"/>
      <w:u w:val="single"/>
    </w:rPr>
  </w:style>
  <w:style w:type="table" w:styleId="TableGrid">
    <w:name w:val="Table Grid"/>
    <w:basedOn w:val="TableNormal"/>
    <w:uiPriority w:val="39"/>
    <w:rsid w:val="00727ED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FollowedHyperlink">
    <w:name w:val="FollowedHyperlink"/>
    <w:basedOn w:val="DefaultParagraphFont"/>
    <w:rsid w:val="00FC6721"/>
    <w:rPr>
      <w:color w:val="800080"/>
      <w:u w:val="single"/>
    </w:rPr>
  </w:style>
  <w:style w:type="table" w:styleId="LightList-Accent3">
    <w:name w:val="Light List Accent 3"/>
    <w:basedOn w:val="TableNormal"/>
    <w:uiPriority w:val="61"/>
    <w:rsid w:val="00BE3AF4"/>
    <w:rPr>
      <w:sz w:val="22"/>
      <w:szCs w:val="22"/>
      <w:lang w:bidi="en-US"/>
    </w:rPr>
    <w:tblPr>
      <w:tblStyleRowBandSize w:val="1"/>
      <w:tblStyleColBandSize w:val="1"/>
      <w:tblInd w:w="0" w:type="dxa"/>
      <w:tblBorders>
        <w:top w:val="single" w:color="9BBB59" w:sz="8" w:space="0"/>
        <w:left w:val="single" w:color="9BBB59" w:sz="8" w:space="0"/>
        <w:bottom w:val="single" w:color="9BBB59" w:sz="8" w:space="0"/>
        <w:right w:val="single" w:color="9BBB59"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paragraph" w:styleId="BalloonText">
    <w:name w:val="Balloon Text"/>
    <w:basedOn w:val="Normal"/>
    <w:link w:val="BalloonTextChar"/>
    <w:rsid w:val="0085380C"/>
    <w:rPr>
      <w:rFonts w:ascii="Tahoma" w:hAnsi="Tahoma" w:cs="Tahoma"/>
      <w:sz w:val="16"/>
      <w:szCs w:val="16"/>
    </w:rPr>
  </w:style>
  <w:style w:type="character" w:styleId="BalloonTextChar" w:customStyle="1">
    <w:name w:val="Balloon Text Char"/>
    <w:basedOn w:val="DefaultParagraphFont"/>
    <w:link w:val="BalloonText"/>
    <w:rsid w:val="0085380C"/>
    <w:rPr>
      <w:rFonts w:ascii="Tahoma" w:hAnsi="Tahoma" w:cs="Tahoma"/>
      <w:sz w:val="16"/>
      <w:szCs w:val="16"/>
      <w:lang w:val="en-US" w:eastAsia="en-US"/>
    </w:rPr>
  </w:style>
  <w:style w:type="paragraph" w:styleId="Title">
    <w:name w:val="Title"/>
    <w:basedOn w:val="Normal"/>
    <w:next w:val="Normal"/>
    <w:link w:val="TitleChar"/>
    <w:qFormat/>
    <w:rsid w:val="00D16C90"/>
    <w:pPr>
      <w:spacing w:before="720"/>
    </w:pPr>
    <w:rPr>
      <w:caps/>
      <w:color w:val="4F81BD"/>
      <w:spacing w:val="10"/>
      <w:kern w:val="28"/>
      <w:sz w:val="52"/>
      <w:szCs w:val="52"/>
    </w:rPr>
  </w:style>
  <w:style w:type="character" w:styleId="TitleChar" w:customStyle="1">
    <w:name w:val="Title Char"/>
    <w:basedOn w:val="DefaultParagraphFont"/>
    <w:link w:val="Title"/>
    <w:uiPriority w:val="10"/>
    <w:rsid w:val="00D16C90"/>
    <w:rPr>
      <w:caps/>
      <w:color w:val="4F81BD"/>
      <w:spacing w:val="10"/>
      <w:kern w:val="28"/>
      <w:sz w:val="52"/>
      <w:szCs w:val="52"/>
    </w:rPr>
  </w:style>
  <w:style w:type="character" w:styleId="Strong">
    <w:name w:val="Strong"/>
    <w:uiPriority w:val="22"/>
    <w:qFormat/>
    <w:rsid w:val="00D16C90"/>
    <w:rPr>
      <w:b/>
      <w:bCs/>
    </w:rPr>
  </w:style>
  <w:style w:type="paragraph" w:styleId="Header">
    <w:name w:val="header"/>
    <w:basedOn w:val="Normal"/>
    <w:link w:val="HeaderChar"/>
    <w:uiPriority w:val="99"/>
    <w:rsid w:val="00C4477C"/>
    <w:pPr>
      <w:tabs>
        <w:tab w:val="center" w:pos="4680"/>
        <w:tab w:val="right" w:pos="9360"/>
      </w:tabs>
    </w:pPr>
  </w:style>
  <w:style w:type="character" w:styleId="HeaderChar" w:customStyle="1">
    <w:name w:val="Header Char"/>
    <w:basedOn w:val="DefaultParagraphFont"/>
    <w:link w:val="Header"/>
    <w:uiPriority w:val="99"/>
    <w:rsid w:val="00C4477C"/>
    <w:rPr>
      <w:sz w:val="24"/>
      <w:szCs w:val="24"/>
    </w:rPr>
  </w:style>
  <w:style w:type="paragraph" w:styleId="Footer">
    <w:name w:val="footer"/>
    <w:basedOn w:val="Normal"/>
    <w:link w:val="FooterChar"/>
    <w:uiPriority w:val="99"/>
    <w:rsid w:val="00C4477C"/>
    <w:pPr>
      <w:tabs>
        <w:tab w:val="center" w:pos="4680"/>
        <w:tab w:val="right" w:pos="9360"/>
      </w:tabs>
    </w:pPr>
  </w:style>
  <w:style w:type="character" w:styleId="FooterChar" w:customStyle="1">
    <w:name w:val="Footer Char"/>
    <w:basedOn w:val="DefaultParagraphFont"/>
    <w:link w:val="Footer"/>
    <w:uiPriority w:val="99"/>
    <w:rsid w:val="00C4477C"/>
    <w:rPr>
      <w:sz w:val="24"/>
      <w:szCs w:val="24"/>
    </w:rPr>
  </w:style>
  <w:style w:type="character" w:styleId="Heading1Char" w:customStyle="1">
    <w:name w:val="Heading 1 Char"/>
    <w:basedOn w:val="DefaultParagraphFont"/>
    <w:link w:val="Heading1"/>
    <w:uiPriority w:val="9"/>
    <w:rsid w:val="00D16C90"/>
    <w:rPr>
      <w:b/>
      <w:bCs/>
      <w:caps/>
      <w:color w:val="FFFFFF"/>
      <w:spacing w:val="15"/>
      <w:shd w:val="clear" w:color="auto" w:fill="4F81BD"/>
    </w:rPr>
  </w:style>
  <w:style w:type="character" w:styleId="Heading2Char" w:customStyle="1">
    <w:name w:val="Heading 2 Char"/>
    <w:basedOn w:val="DefaultParagraphFont"/>
    <w:link w:val="Heading2"/>
    <w:uiPriority w:val="9"/>
    <w:rsid w:val="00D16C90"/>
    <w:rPr>
      <w:caps/>
      <w:spacing w:val="15"/>
      <w:shd w:val="clear" w:color="auto" w:fill="DBE5F1"/>
    </w:rPr>
  </w:style>
  <w:style w:type="character" w:styleId="Heading3Char" w:customStyle="1">
    <w:name w:val="Heading 3 Char"/>
    <w:basedOn w:val="DefaultParagraphFont"/>
    <w:link w:val="Heading3"/>
    <w:uiPriority w:val="9"/>
    <w:semiHidden/>
    <w:rsid w:val="00D16C90"/>
    <w:rPr>
      <w:caps/>
      <w:color w:val="243F60"/>
      <w:spacing w:val="15"/>
    </w:rPr>
  </w:style>
  <w:style w:type="character" w:styleId="Heading4Char" w:customStyle="1">
    <w:name w:val="Heading 4 Char"/>
    <w:basedOn w:val="DefaultParagraphFont"/>
    <w:link w:val="Heading4"/>
    <w:uiPriority w:val="9"/>
    <w:semiHidden/>
    <w:rsid w:val="00D16C90"/>
    <w:rPr>
      <w:caps/>
      <w:color w:val="365F91"/>
      <w:spacing w:val="10"/>
    </w:rPr>
  </w:style>
  <w:style w:type="character" w:styleId="Heading5Char" w:customStyle="1">
    <w:name w:val="Heading 5 Char"/>
    <w:basedOn w:val="DefaultParagraphFont"/>
    <w:link w:val="Heading5"/>
    <w:uiPriority w:val="9"/>
    <w:semiHidden/>
    <w:rsid w:val="00D16C90"/>
    <w:rPr>
      <w:caps/>
      <w:color w:val="365F91"/>
      <w:spacing w:val="10"/>
    </w:rPr>
  </w:style>
  <w:style w:type="character" w:styleId="Heading6Char" w:customStyle="1">
    <w:name w:val="Heading 6 Char"/>
    <w:basedOn w:val="DefaultParagraphFont"/>
    <w:link w:val="Heading6"/>
    <w:uiPriority w:val="9"/>
    <w:semiHidden/>
    <w:rsid w:val="00D16C90"/>
    <w:rPr>
      <w:caps/>
      <w:color w:val="365F91"/>
      <w:spacing w:val="10"/>
    </w:rPr>
  </w:style>
  <w:style w:type="character" w:styleId="Heading7Char" w:customStyle="1">
    <w:name w:val="Heading 7 Char"/>
    <w:basedOn w:val="DefaultParagraphFont"/>
    <w:link w:val="Heading7"/>
    <w:uiPriority w:val="9"/>
    <w:semiHidden/>
    <w:rsid w:val="00D16C90"/>
    <w:rPr>
      <w:caps/>
      <w:color w:val="365F91"/>
      <w:spacing w:val="10"/>
    </w:rPr>
  </w:style>
  <w:style w:type="character" w:styleId="Heading8Char" w:customStyle="1">
    <w:name w:val="Heading 8 Char"/>
    <w:basedOn w:val="DefaultParagraphFont"/>
    <w:link w:val="Heading8"/>
    <w:uiPriority w:val="9"/>
    <w:semiHidden/>
    <w:rsid w:val="00D16C90"/>
    <w:rPr>
      <w:caps/>
      <w:spacing w:val="10"/>
      <w:sz w:val="18"/>
      <w:szCs w:val="18"/>
    </w:rPr>
  </w:style>
  <w:style w:type="character" w:styleId="Heading9Char" w:customStyle="1">
    <w:name w:val="Heading 9 Char"/>
    <w:basedOn w:val="DefaultParagraphFont"/>
    <w:link w:val="Heading9"/>
    <w:uiPriority w:val="9"/>
    <w:semiHidden/>
    <w:rsid w:val="00D16C90"/>
    <w:rPr>
      <w:i/>
      <w:caps/>
      <w:spacing w:val="10"/>
      <w:sz w:val="18"/>
      <w:szCs w:val="18"/>
    </w:rPr>
  </w:style>
  <w:style w:type="paragraph" w:styleId="Caption">
    <w:name w:val="caption"/>
    <w:basedOn w:val="Normal"/>
    <w:next w:val="Normal"/>
    <w:uiPriority w:val="35"/>
    <w:qFormat/>
    <w:rsid w:val="00D16C90"/>
    <w:rPr>
      <w:b/>
      <w:bCs/>
      <w:color w:val="365F91"/>
      <w:sz w:val="16"/>
      <w:szCs w:val="16"/>
    </w:rPr>
  </w:style>
  <w:style w:type="paragraph" w:styleId="Subtitle">
    <w:name w:val="Subtitle"/>
    <w:basedOn w:val="Normal"/>
    <w:next w:val="Normal"/>
    <w:link w:val="SubtitleChar"/>
    <w:uiPriority w:val="11"/>
    <w:qFormat/>
    <w:rsid w:val="00D16C90"/>
    <w:pPr>
      <w:spacing w:after="1000" w:line="240" w:lineRule="auto"/>
    </w:pPr>
    <w:rPr>
      <w:caps/>
      <w:color w:val="595959"/>
      <w:spacing w:val="10"/>
      <w:sz w:val="24"/>
      <w:szCs w:val="24"/>
    </w:rPr>
  </w:style>
  <w:style w:type="character" w:styleId="SubtitleChar" w:customStyle="1">
    <w:name w:val="Subtitle Char"/>
    <w:basedOn w:val="DefaultParagraphFont"/>
    <w:link w:val="Subtitle"/>
    <w:uiPriority w:val="11"/>
    <w:rsid w:val="00D16C90"/>
    <w:rPr>
      <w:caps/>
      <w:color w:val="595959"/>
      <w:spacing w:val="10"/>
      <w:sz w:val="24"/>
      <w:szCs w:val="24"/>
    </w:rPr>
  </w:style>
  <w:style w:type="character" w:styleId="Emphasis">
    <w:name w:val="Emphasis"/>
    <w:uiPriority w:val="20"/>
    <w:qFormat/>
    <w:rsid w:val="00D16C90"/>
    <w:rPr>
      <w:caps/>
      <w:color w:val="243F60"/>
      <w:spacing w:val="5"/>
    </w:rPr>
  </w:style>
  <w:style w:type="paragraph" w:styleId="NoSpacing">
    <w:name w:val="No Spacing"/>
    <w:basedOn w:val="Normal"/>
    <w:link w:val="NoSpacingChar"/>
    <w:uiPriority w:val="1"/>
    <w:qFormat/>
    <w:rsid w:val="00D16C90"/>
    <w:pPr>
      <w:spacing w:before="0" w:after="0" w:line="240" w:lineRule="auto"/>
    </w:pPr>
  </w:style>
  <w:style w:type="character" w:styleId="NoSpacingChar" w:customStyle="1">
    <w:name w:val="No Spacing Char"/>
    <w:basedOn w:val="DefaultParagraphFont"/>
    <w:link w:val="NoSpacing"/>
    <w:uiPriority w:val="1"/>
    <w:rsid w:val="00D16C90"/>
    <w:rPr>
      <w:sz w:val="20"/>
      <w:szCs w:val="20"/>
    </w:rPr>
  </w:style>
  <w:style w:type="paragraph" w:styleId="ListParagraph">
    <w:name w:val="List Paragraph"/>
    <w:basedOn w:val="Normal"/>
    <w:uiPriority w:val="34"/>
    <w:qFormat/>
    <w:rsid w:val="00D16C90"/>
    <w:pPr>
      <w:ind w:left="720"/>
      <w:contextualSpacing/>
    </w:pPr>
  </w:style>
  <w:style w:type="paragraph" w:styleId="Quote">
    <w:name w:val="Quote"/>
    <w:basedOn w:val="Normal"/>
    <w:next w:val="Normal"/>
    <w:link w:val="QuoteChar"/>
    <w:uiPriority w:val="29"/>
    <w:qFormat/>
    <w:rsid w:val="00D16C90"/>
    <w:rPr>
      <w:i/>
      <w:iCs/>
    </w:rPr>
  </w:style>
  <w:style w:type="character" w:styleId="QuoteChar" w:customStyle="1">
    <w:name w:val="Quote Char"/>
    <w:basedOn w:val="DefaultParagraphFont"/>
    <w:link w:val="Quote"/>
    <w:uiPriority w:val="29"/>
    <w:rsid w:val="00D16C90"/>
    <w:rPr>
      <w:i/>
      <w:iCs/>
      <w:sz w:val="20"/>
      <w:szCs w:val="20"/>
    </w:rPr>
  </w:style>
  <w:style w:type="paragraph" w:styleId="IntenseQuote">
    <w:name w:val="Intense Quote"/>
    <w:basedOn w:val="Normal"/>
    <w:next w:val="Normal"/>
    <w:link w:val="IntenseQuoteChar"/>
    <w:uiPriority w:val="30"/>
    <w:qFormat/>
    <w:rsid w:val="00D16C90"/>
    <w:pPr>
      <w:pBdr>
        <w:top w:val="single" w:color="4F81BD" w:sz="4" w:space="10"/>
        <w:left w:val="single" w:color="4F81BD" w:sz="4" w:space="10"/>
      </w:pBdr>
      <w:spacing w:after="0"/>
      <w:ind w:left="1296" w:right="1152"/>
      <w:jc w:val="both"/>
    </w:pPr>
    <w:rPr>
      <w:i/>
      <w:iCs/>
      <w:color w:val="4F81BD"/>
    </w:rPr>
  </w:style>
  <w:style w:type="character" w:styleId="IntenseQuoteChar" w:customStyle="1">
    <w:name w:val="Intense Quote Char"/>
    <w:basedOn w:val="DefaultParagraphFont"/>
    <w:link w:val="IntenseQuote"/>
    <w:uiPriority w:val="30"/>
    <w:rsid w:val="00D16C90"/>
    <w:rPr>
      <w:i/>
      <w:iCs/>
      <w:color w:val="4F81BD"/>
      <w:sz w:val="20"/>
      <w:szCs w:val="20"/>
    </w:rPr>
  </w:style>
  <w:style w:type="character" w:styleId="SubtleEmphasis">
    <w:name w:val="Subtle Emphasis"/>
    <w:uiPriority w:val="19"/>
    <w:qFormat/>
    <w:rsid w:val="00D16C90"/>
    <w:rPr>
      <w:i/>
      <w:iCs/>
      <w:color w:val="243F60"/>
    </w:rPr>
  </w:style>
  <w:style w:type="character" w:styleId="IntenseEmphasis">
    <w:name w:val="Intense Emphasis"/>
    <w:uiPriority w:val="21"/>
    <w:qFormat/>
    <w:rsid w:val="00D16C90"/>
    <w:rPr>
      <w:b/>
      <w:bCs/>
      <w:caps/>
      <w:color w:val="243F60"/>
      <w:spacing w:val="10"/>
    </w:rPr>
  </w:style>
  <w:style w:type="character" w:styleId="SubtleReference">
    <w:name w:val="Subtle Reference"/>
    <w:uiPriority w:val="31"/>
    <w:qFormat/>
    <w:rsid w:val="00D16C90"/>
    <w:rPr>
      <w:b/>
      <w:bCs/>
      <w:color w:val="4F81BD"/>
    </w:rPr>
  </w:style>
  <w:style w:type="character" w:styleId="IntenseReference">
    <w:name w:val="Intense Reference"/>
    <w:uiPriority w:val="32"/>
    <w:qFormat/>
    <w:rsid w:val="00D16C90"/>
    <w:rPr>
      <w:b/>
      <w:bCs/>
      <w:i/>
      <w:iCs/>
      <w:caps/>
      <w:color w:val="4F81BD"/>
    </w:rPr>
  </w:style>
  <w:style w:type="character" w:styleId="BookTitle">
    <w:name w:val="Book Title"/>
    <w:uiPriority w:val="33"/>
    <w:qFormat/>
    <w:rsid w:val="00D16C90"/>
    <w:rPr>
      <w:b/>
      <w:bCs/>
      <w:i/>
      <w:iCs/>
      <w:spacing w:val="9"/>
    </w:rPr>
  </w:style>
  <w:style w:type="paragraph" w:styleId="TOCHeading">
    <w:name w:val="TOC Heading"/>
    <w:basedOn w:val="Heading1"/>
    <w:next w:val="Normal"/>
    <w:uiPriority w:val="39"/>
    <w:qFormat/>
    <w:rsid w:val="00D16C90"/>
    <w:pPr>
      <w:outlineLvl w:val="9"/>
    </w:pPr>
  </w:style>
  <w:style w:type="paragraph" w:styleId="TOC1">
    <w:name w:val="toc 1"/>
    <w:basedOn w:val="Normal"/>
    <w:next w:val="Normal"/>
    <w:autoRedefine/>
    <w:uiPriority w:val="39"/>
    <w:rsid w:val="00D16C90"/>
  </w:style>
  <w:style w:type="paragraph" w:styleId="TOC2">
    <w:name w:val="toc 2"/>
    <w:basedOn w:val="Normal"/>
    <w:next w:val="Normal"/>
    <w:autoRedefine/>
    <w:uiPriority w:val="39"/>
    <w:rsid w:val="00D16C90"/>
    <w:pPr>
      <w:ind w:left="200"/>
    </w:pPr>
  </w:style>
  <w:style w:type="character" w:styleId="CommentReference">
    <w:name w:val="annotation reference"/>
    <w:basedOn w:val="DefaultParagraphFont"/>
    <w:rsid w:val="00702D26"/>
    <w:rPr>
      <w:sz w:val="16"/>
      <w:szCs w:val="16"/>
    </w:rPr>
  </w:style>
  <w:style w:type="paragraph" w:styleId="CommentText">
    <w:name w:val="annotation text"/>
    <w:basedOn w:val="Normal"/>
    <w:link w:val="CommentTextChar"/>
    <w:rsid w:val="00702D26"/>
  </w:style>
  <w:style w:type="character" w:styleId="CommentTextChar" w:customStyle="1">
    <w:name w:val="Comment Text Char"/>
    <w:basedOn w:val="DefaultParagraphFont"/>
    <w:link w:val="CommentText"/>
    <w:rsid w:val="00702D26"/>
    <w:rPr>
      <w:lang w:bidi="en-US"/>
    </w:rPr>
  </w:style>
  <w:style w:type="paragraph" w:styleId="CommentSubject">
    <w:name w:val="annotation subject"/>
    <w:basedOn w:val="CommentText"/>
    <w:next w:val="CommentText"/>
    <w:link w:val="CommentSubjectChar"/>
    <w:rsid w:val="00702D26"/>
    <w:rPr>
      <w:b/>
      <w:bCs/>
    </w:rPr>
  </w:style>
  <w:style w:type="character" w:styleId="CommentSubjectChar" w:customStyle="1">
    <w:name w:val="Comment Subject Char"/>
    <w:basedOn w:val="CommentTextChar"/>
    <w:link w:val="CommentSubject"/>
    <w:rsid w:val="00702D26"/>
    <w:rPr>
      <w:b/>
      <w:bCs/>
      <w:lang w:bidi="en-US"/>
    </w:rPr>
  </w:style>
  <w:style w:type="paragraph" w:styleId="BlockText">
    <w:name w:val="Block Text"/>
    <w:basedOn w:val="Normal"/>
    <w:rsid w:val="00963CEC"/>
    <w:pPr>
      <w:spacing w:before="0" w:after="0" w:line="240" w:lineRule="auto"/>
      <w:ind w:left="-1080" w:right="-1054"/>
    </w:pPr>
    <w:rPr>
      <w:rFonts w:ascii="Times New Roman" w:hAnsi="Times New Roman"/>
      <w:sz w:val="28"/>
      <w:szCs w:val="24"/>
      <w:lang w:val="en-GB" w:bidi="ar-SA"/>
    </w:rPr>
  </w:style>
  <w:style w:type="character" w:styleId="UnresolvedMention1" w:customStyle="1">
    <w:name w:val="Unresolved Mention1"/>
    <w:basedOn w:val="DefaultParagraphFont"/>
    <w:uiPriority w:val="99"/>
    <w:semiHidden/>
    <w:unhideWhenUsed/>
    <w:rsid w:val="00E14258"/>
    <w:rPr>
      <w:color w:val="605E5C"/>
      <w:shd w:val="clear" w:color="auto" w:fill="E1DFDD"/>
    </w:rPr>
  </w:style>
  <w:style w:type="character" w:styleId="label" w:customStyle="1">
    <w:name w:val="label"/>
    <w:basedOn w:val="DefaultParagraphFont"/>
    <w:rsid w:val="00DE1378"/>
  </w:style>
  <w:style w:type="character" w:styleId="definition" w:customStyle="1">
    <w:name w:val="definition"/>
    <w:basedOn w:val="DefaultParagraphFont"/>
    <w:rsid w:val="00DE1378"/>
  </w:style>
  <w:style w:type="paragraph" w:styleId="NormalWeb">
    <w:name w:val="Normal (Web)"/>
    <w:basedOn w:val="Normal"/>
    <w:uiPriority w:val="99"/>
    <w:unhideWhenUsed/>
    <w:rsid w:val="00B3055E"/>
    <w:pPr>
      <w:spacing w:before="100" w:beforeAutospacing="1" w:after="100" w:afterAutospacing="1" w:line="240" w:lineRule="auto"/>
    </w:pPr>
    <w:rPr>
      <w:rFonts w:ascii="Times New Roman" w:hAnsi="Times New Roman"/>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divs>
    <w:div w:id="72826646">
      <w:bodyDiv w:val="1"/>
      <w:marLeft w:val="0"/>
      <w:marRight w:val="0"/>
      <w:marTop w:val="0"/>
      <w:marBottom w:val="0"/>
      <w:divBdr>
        <w:top w:val="none" w:sz="0" w:space="0" w:color="auto"/>
        <w:left w:val="none" w:sz="0" w:space="0" w:color="auto"/>
        <w:bottom w:val="none" w:sz="0" w:space="0" w:color="auto"/>
        <w:right w:val="none" w:sz="0" w:space="0" w:color="auto"/>
      </w:divBdr>
    </w:div>
    <w:div w:id="145443802">
      <w:bodyDiv w:val="1"/>
      <w:marLeft w:val="0"/>
      <w:marRight w:val="0"/>
      <w:marTop w:val="0"/>
      <w:marBottom w:val="0"/>
      <w:divBdr>
        <w:top w:val="none" w:sz="0" w:space="0" w:color="auto"/>
        <w:left w:val="none" w:sz="0" w:space="0" w:color="auto"/>
        <w:bottom w:val="none" w:sz="0" w:space="0" w:color="auto"/>
        <w:right w:val="none" w:sz="0" w:space="0" w:color="auto"/>
      </w:divBdr>
      <w:divsChild>
        <w:div w:id="92627580">
          <w:marLeft w:val="0"/>
          <w:marRight w:val="0"/>
          <w:marTop w:val="0"/>
          <w:marBottom w:val="0"/>
          <w:divBdr>
            <w:top w:val="none" w:sz="0" w:space="0" w:color="auto"/>
            <w:left w:val="none" w:sz="0" w:space="0" w:color="auto"/>
            <w:bottom w:val="none" w:sz="0" w:space="0" w:color="auto"/>
            <w:right w:val="none" w:sz="0" w:space="0" w:color="auto"/>
          </w:divBdr>
        </w:div>
        <w:div w:id="214006326">
          <w:marLeft w:val="0"/>
          <w:marRight w:val="0"/>
          <w:marTop w:val="0"/>
          <w:marBottom w:val="0"/>
          <w:divBdr>
            <w:top w:val="none" w:sz="0" w:space="0" w:color="auto"/>
            <w:left w:val="none" w:sz="0" w:space="0" w:color="auto"/>
            <w:bottom w:val="none" w:sz="0" w:space="0" w:color="auto"/>
            <w:right w:val="none" w:sz="0" w:space="0" w:color="auto"/>
          </w:divBdr>
        </w:div>
        <w:div w:id="1064529985">
          <w:marLeft w:val="0"/>
          <w:marRight w:val="0"/>
          <w:marTop w:val="0"/>
          <w:marBottom w:val="0"/>
          <w:divBdr>
            <w:top w:val="none" w:sz="0" w:space="0" w:color="auto"/>
            <w:left w:val="none" w:sz="0" w:space="0" w:color="auto"/>
            <w:bottom w:val="none" w:sz="0" w:space="0" w:color="auto"/>
            <w:right w:val="none" w:sz="0" w:space="0" w:color="auto"/>
          </w:divBdr>
        </w:div>
        <w:div w:id="1274559039">
          <w:marLeft w:val="0"/>
          <w:marRight w:val="0"/>
          <w:marTop w:val="0"/>
          <w:marBottom w:val="0"/>
          <w:divBdr>
            <w:top w:val="none" w:sz="0" w:space="0" w:color="auto"/>
            <w:left w:val="none" w:sz="0" w:space="0" w:color="auto"/>
            <w:bottom w:val="none" w:sz="0" w:space="0" w:color="auto"/>
            <w:right w:val="none" w:sz="0" w:space="0" w:color="auto"/>
          </w:divBdr>
        </w:div>
      </w:divsChild>
    </w:div>
    <w:div w:id="474179083">
      <w:bodyDiv w:val="1"/>
      <w:marLeft w:val="0"/>
      <w:marRight w:val="0"/>
      <w:marTop w:val="0"/>
      <w:marBottom w:val="0"/>
      <w:divBdr>
        <w:top w:val="none" w:sz="0" w:space="0" w:color="auto"/>
        <w:left w:val="none" w:sz="0" w:space="0" w:color="auto"/>
        <w:bottom w:val="none" w:sz="0" w:space="0" w:color="auto"/>
        <w:right w:val="none" w:sz="0" w:space="0" w:color="auto"/>
      </w:divBdr>
      <w:divsChild>
        <w:div w:id="585264046">
          <w:marLeft w:val="0"/>
          <w:marRight w:val="0"/>
          <w:marTop w:val="0"/>
          <w:marBottom w:val="0"/>
          <w:divBdr>
            <w:top w:val="none" w:sz="0" w:space="0" w:color="auto"/>
            <w:left w:val="none" w:sz="0" w:space="0" w:color="auto"/>
            <w:bottom w:val="none" w:sz="0" w:space="0" w:color="auto"/>
            <w:right w:val="none" w:sz="0" w:space="0" w:color="auto"/>
          </w:divBdr>
          <w:divsChild>
            <w:div w:id="1278371540">
              <w:marLeft w:val="0"/>
              <w:marRight w:val="0"/>
              <w:marTop w:val="0"/>
              <w:marBottom w:val="0"/>
              <w:divBdr>
                <w:top w:val="none" w:sz="0" w:space="0" w:color="auto"/>
                <w:left w:val="none" w:sz="0" w:space="0" w:color="auto"/>
                <w:bottom w:val="none" w:sz="0" w:space="0" w:color="auto"/>
                <w:right w:val="none" w:sz="0" w:space="0" w:color="auto"/>
              </w:divBdr>
            </w:div>
            <w:div w:id="18991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3903">
      <w:bodyDiv w:val="1"/>
      <w:marLeft w:val="0"/>
      <w:marRight w:val="0"/>
      <w:marTop w:val="0"/>
      <w:marBottom w:val="0"/>
      <w:divBdr>
        <w:top w:val="none" w:sz="0" w:space="0" w:color="auto"/>
        <w:left w:val="none" w:sz="0" w:space="0" w:color="auto"/>
        <w:bottom w:val="none" w:sz="0" w:space="0" w:color="auto"/>
        <w:right w:val="none" w:sz="0" w:space="0" w:color="auto"/>
      </w:divBdr>
      <w:divsChild>
        <w:div w:id="62803617">
          <w:marLeft w:val="0"/>
          <w:marRight w:val="0"/>
          <w:marTop w:val="0"/>
          <w:marBottom w:val="0"/>
          <w:divBdr>
            <w:top w:val="none" w:sz="0" w:space="0" w:color="auto"/>
            <w:left w:val="none" w:sz="0" w:space="0" w:color="auto"/>
            <w:bottom w:val="none" w:sz="0" w:space="0" w:color="auto"/>
            <w:right w:val="none" w:sz="0" w:space="0" w:color="auto"/>
          </w:divBdr>
        </w:div>
        <w:div w:id="285476578">
          <w:marLeft w:val="0"/>
          <w:marRight w:val="0"/>
          <w:marTop w:val="0"/>
          <w:marBottom w:val="0"/>
          <w:divBdr>
            <w:top w:val="none" w:sz="0" w:space="0" w:color="auto"/>
            <w:left w:val="none" w:sz="0" w:space="0" w:color="auto"/>
            <w:bottom w:val="none" w:sz="0" w:space="0" w:color="auto"/>
            <w:right w:val="none" w:sz="0" w:space="0" w:color="auto"/>
          </w:divBdr>
        </w:div>
        <w:div w:id="461464536">
          <w:marLeft w:val="0"/>
          <w:marRight w:val="0"/>
          <w:marTop w:val="0"/>
          <w:marBottom w:val="0"/>
          <w:divBdr>
            <w:top w:val="none" w:sz="0" w:space="0" w:color="auto"/>
            <w:left w:val="none" w:sz="0" w:space="0" w:color="auto"/>
            <w:bottom w:val="none" w:sz="0" w:space="0" w:color="auto"/>
            <w:right w:val="none" w:sz="0" w:space="0" w:color="auto"/>
          </w:divBdr>
        </w:div>
        <w:div w:id="595484859">
          <w:marLeft w:val="0"/>
          <w:marRight w:val="0"/>
          <w:marTop w:val="0"/>
          <w:marBottom w:val="0"/>
          <w:divBdr>
            <w:top w:val="none" w:sz="0" w:space="0" w:color="auto"/>
            <w:left w:val="none" w:sz="0" w:space="0" w:color="auto"/>
            <w:bottom w:val="none" w:sz="0" w:space="0" w:color="auto"/>
            <w:right w:val="none" w:sz="0" w:space="0" w:color="auto"/>
          </w:divBdr>
        </w:div>
        <w:div w:id="1015961386">
          <w:marLeft w:val="0"/>
          <w:marRight w:val="0"/>
          <w:marTop w:val="0"/>
          <w:marBottom w:val="0"/>
          <w:divBdr>
            <w:top w:val="none" w:sz="0" w:space="0" w:color="auto"/>
            <w:left w:val="none" w:sz="0" w:space="0" w:color="auto"/>
            <w:bottom w:val="none" w:sz="0" w:space="0" w:color="auto"/>
            <w:right w:val="none" w:sz="0" w:space="0" w:color="auto"/>
          </w:divBdr>
        </w:div>
        <w:div w:id="1776099378">
          <w:marLeft w:val="0"/>
          <w:marRight w:val="0"/>
          <w:marTop w:val="0"/>
          <w:marBottom w:val="0"/>
          <w:divBdr>
            <w:top w:val="none" w:sz="0" w:space="0" w:color="auto"/>
            <w:left w:val="none" w:sz="0" w:space="0" w:color="auto"/>
            <w:bottom w:val="none" w:sz="0" w:space="0" w:color="auto"/>
            <w:right w:val="none" w:sz="0" w:space="0" w:color="auto"/>
          </w:divBdr>
        </w:div>
        <w:div w:id="1803687921">
          <w:marLeft w:val="0"/>
          <w:marRight w:val="0"/>
          <w:marTop w:val="0"/>
          <w:marBottom w:val="0"/>
          <w:divBdr>
            <w:top w:val="none" w:sz="0" w:space="0" w:color="auto"/>
            <w:left w:val="none" w:sz="0" w:space="0" w:color="auto"/>
            <w:bottom w:val="none" w:sz="0" w:space="0" w:color="auto"/>
            <w:right w:val="none" w:sz="0" w:space="0" w:color="auto"/>
          </w:divBdr>
        </w:div>
        <w:div w:id="1921284809">
          <w:marLeft w:val="0"/>
          <w:marRight w:val="0"/>
          <w:marTop w:val="0"/>
          <w:marBottom w:val="0"/>
          <w:divBdr>
            <w:top w:val="none" w:sz="0" w:space="0" w:color="auto"/>
            <w:left w:val="none" w:sz="0" w:space="0" w:color="auto"/>
            <w:bottom w:val="none" w:sz="0" w:space="0" w:color="auto"/>
            <w:right w:val="none" w:sz="0" w:space="0" w:color="auto"/>
          </w:divBdr>
        </w:div>
        <w:div w:id="1997032870">
          <w:marLeft w:val="0"/>
          <w:marRight w:val="0"/>
          <w:marTop w:val="0"/>
          <w:marBottom w:val="0"/>
          <w:divBdr>
            <w:top w:val="none" w:sz="0" w:space="0" w:color="auto"/>
            <w:left w:val="none" w:sz="0" w:space="0" w:color="auto"/>
            <w:bottom w:val="none" w:sz="0" w:space="0" w:color="auto"/>
            <w:right w:val="none" w:sz="0" w:space="0" w:color="auto"/>
          </w:divBdr>
        </w:div>
      </w:divsChild>
    </w:div>
    <w:div w:id="637685823">
      <w:bodyDiv w:val="1"/>
      <w:marLeft w:val="0"/>
      <w:marRight w:val="0"/>
      <w:marTop w:val="0"/>
      <w:marBottom w:val="0"/>
      <w:divBdr>
        <w:top w:val="none" w:sz="0" w:space="0" w:color="auto"/>
        <w:left w:val="none" w:sz="0" w:space="0" w:color="auto"/>
        <w:bottom w:val="none" w:sz="0" w:space="0" w:color="auto"/>
        <w:right w:val="none" w:sz="0" w:space="0" w:color="auto"/>
      </w:divBdr>
    </w:div>
    <w:div w:id="851189775">
      <w:bodyDiv w:val="1"/>
      <w:marLeft w:val="0"/>
      <w:marRight w:val="0"/>
      <w:marTop w:val="0"/>
      <w:marBottom w:val="0"/>
      <w:divBdr>
        <w:top w:val="none" w:sz="0" w:space="0" w:color="auto"/>
        <w:left w:val="none" w:sz="0" w:space="0" w:color="auto"/>
        <w:bottom w:val="none" w:sz="0" w:space="0" w:color="auto"/>
        <w:right w:val="none" w:sz="0" w:space="0" w:color="auto"/>
      </w:divBdr>
    </w:div>
    <w:div w:id="1011763327">
      <w:bodyDiv w:val="1"/>
      <w:marLeft w:val="0"/>
      <w:marRight w:val="0"/>
      <w:marTop w:val="0"/>
      <w:marBottom w:val="0"/>
      <w:divBdr>
        <w:top w:val="none" w:sz="0" w:space="0" w:color="auto"/>
        <w:left w:val="none" w:sz="0" w:space="0" w:color="auto"/>
        <w:bottom w:val="none" w:sz="0" w:space="0" w:color="auto"/>
        <w:right w:val="none" w:sz="0" w:space="0" w:color="auto"/>
      </w:divBdr>
    </w:div>
    <w:div w:id="1129010032">
      <w:bodyDiv w:val="1"/>
      <w:marLeft w:val="0"/>
      <w:marRight w:val="0"/>
      <w:marTop w:val="0"/>
      <w:marBottom w:val="0"/>
      <w:divBdr>
        <w:top w:val="none" w:sz="0" w:space="0" w:color="auto"/>
        <w:left w:val="none" w:sz="0" w:space="0" w:color="auto"/>
        <w:bottom w:val="none" w:sz="0" w:space="0" w:color="auto"/>
        <w:right w:val="none" w:sz="0" w:space="0" w:color="auto"/>
      </w:divBdr>
    </w:div>
    <w:div w:id="1284580512">
      <w:bodyDiv w:val="1"/>
      <w:marLeft w:val="0"/>
      <w:marRight w:val="0"/>
      <w:marTop w:val="0"/>
      <w:marBottom w:val="0"/>
      <w:divBdr>
        <w:top w:val="none" w:sz="0" w:space="0" w:color="auto"/>
        <w:left w:val="none" w:sz="0" w:space="0" w:color="auto"/>
        <w:bottom w:val="none" w:sz="0" w:space="0" w:color="auto"/>
        <w:right w:val="none" w:sz="0" w:space="0" w:color="auto"/>
      </w:divBdr>
      <w:divsChild>
        <w:div w:id="552622318">
          <w:marLeft w:val="0"/>
          <w:marRight w:val="0"/>
          <w:marTop w:val="0"/>
          <w:marBottom w:val="0"/>
          <w:divBdr>
            <w:top w:val="none" w:sz="0" w:space="0" w:color="auto"/>
            <w:left w:val="none" w:sz="0" w:space="0" w:color="auto"/>
            <w:bottom w:val="none" w:sz="0" w:space="0" w:color="auto"/>
            <w:right w:val="none" w:sz="0" w:space="0" w:color="auto"/>
          </w:divBdr>
        </w:div>
      </w:divsChild>
    </w:div>
    <w:div w:id="1473059008">
      <w:bodyDiv w:val="1"/>
      <w:marLeft w:val="0"/>
      <w:marRight w:val="0"/>
      <w:marTop w:val="0"/>
      <w:marBottom w:val="0"/>
      <w:divBdr>
        <w:top w:val="none" w:sz="0" w:space="0" w:color="auto"/>
        <w:left w:val="none" w:sz="0" w:space="0" w:color="auto"/>
        <w:bottom w:val="none" w:sz="0" w:space="0" w:color="auto"/>
        <w:right w:val="none" w:sz="0" w:space="0" w:color="auto"/>
      </w:divBdr>
      <w:divsChild>
        <w:div w:id="1615598969">
          <w:marLeft w:val="0"/>
          <w:marRight w:val="0"/>
          <w:marTop w:val="0"/>
          <w:marBottom w:val="0"/>
          <w:divBdr>
            <w:top w:val="none" w:sz="0" w:space="0" w:color="auto"/>
            <w:left w:val="none" w:sz="0" w:space="0" w:color="auto"/>
            <w:bottom w:val="none" w:sz="0" w:space="0" w:color="auto"/>
            <w:right w:val="none" w:sz="0" w:space="0" w:color="auto"/>
          </w:divBdr>
        </w:div>
      </w:divsChild>
    </w:div>
    <w:div w:id="1538589213">
      <w:bodyDiv w:val="1"/>
      <w:marLeft w:val="0"/>
      <w:marRight w:val="0"/>
      <w:marTop w:val="0"/>
      <w:marBottom w:val="0"/>
      <w:divBdr>
        <w:top w:val="none" w:sz="0" w:space="0" w:color="auto"/>
        <w:left w:val="none" w:sz="0" w:space="0" w:color="auto"/>
        <w:bottom w:val="none" w:sz="0" w:space="0" w:color="auto"/>
        <w:right w:val="none" w:sz="0" w:space="0" w:color="auto"/>
      </w:divBdr>
    </w:div>
    <w:div w:id="1617710507">
      <w:bodyDiv w:val="1"/>
      <w:marLeft w:val="0"/>
      <w:marRight w:val="0"/>
      <w:marTop w:val="0"/>
      <w:marBottom w:val="0"/>
      <w:divBdr>
        <w:top w:val="none" w:sz="0" w:space="0" w:color="auto"/>
        <w:left w:val="none" w:sz="0" w:space="0" w:color="auto"/>
        <w:bottom w:val="none" w:sz="0" w:space="0" w:color="auto"/>
        <w:right w:val="none" w:sz="0" w:space="0" w:color="auto"/>
      </w:divBdr>
    </w:div>
    <w:div w:id="1772510161">
      <w:bodyDiv w:val="1"/>
      <w:marLeft w:val="0"/>
      <w:marRight w:val="0"/>
      <w:marTop w:val="0"/>
      <w:marBottom w:val="0"/>
      <w:divBdr>
        <w:top w:val="none" w:sz="0" w:space="0" w:color="auto"/>
        <w:left w:val="none" w:sz="0" w:space="0" w:color="auto"/>
        <w:bottom w:val="none" w:sz="0" w:space="0" w:color="auto"/>
        <w:right w:val="none" w:sz="0" w:space="0" w:color="auto"/>
      </w:divBdr>
      <w:divsChild>
        <w:div w:id="1944798550">
          <w:marLeft w:val="0"/>
          <w:marRight w:val="0"/>
          <w:marTop w:val="0"/>
          <w:marBottom w:val="0"/>
          <w:divBdr>
            <w:top w:val="none" w:sz="0" w:space="0" w:color="auto"/>
            <w:left w:val="none" w:sz="0" w:space="0" w:color="auto"/>
            <w:bottom w:val="none" w:sz="0" w:space="0" w:color="auto"/>
            <w:right w:val="none" w:sz="0" w:space="0" w:color="auto"/>
          </w:divBdr>
        </w:div>
        <w:div w:id="316155789">
          <w:marLeft w:val="0"/>
          <w:marRight w:val="0"/>
          <w:marTop w:val="0"/>
          <w:marBottom w:val="0"/>
          <w:divBdr>
            <w:top w:val="none" w:sz="0" w:space="0" w:color="auto"/>
            <w:left w:val="none" w:sz="0" w:space="0" w:color="auto"/>
            <w:bottom w:val="none" w:sz="0" w:space="0" w:color="auto"/>
            <w:right w:val="none" w:sz="0" w:space="0" w:color="auto"/>
          </w:divBdr>
        </w:div>
      </w:divsChild>
    </w:div>
    <w:div w:id="1860392608">
      <w:bodyDiv w:val="1"/>
      <w:marLeft w:val="0"/>
      <w:marRight w:val="0"/>
      <w:marTop w:val="0"/>
      <w:marBottom w:val="0"/>
      <w:divBdr>
        <w:top w:val="none" w:sz="0" w:space="0" w:color="auto"/>
        <w:left w:val="none" w:sz="0" w:space="0" w:color="auto"/>
        <w:bottom w:val="none" w:sz="0" w:space="0" w:color="auto"/>
        <w:right w:val="none" w:sz="0" w:space="0" w:color="auto"/>
      </w:divBdr>
    </w:div>
    <w:div w:id="1999725269">
      <w:bodyDiv w:val="1"/>
      <w:marLeft w:val="0"/>
      <w:marRight w:val="0"/>
      <w:marTop w:val="0"/>
      <w:marBottom w:val="0"/>
      <w:divBdr>
        <w:top w:val="none" w:sz="0" w:space="0" w:color="auto"/>
        <w:left w:val="none" w:sz="0" w:space="0" w:color="auto"/>
        <w:bottom w:val="none" w:sz="0" w:space="0" w:color="auto"/>
        <w:right w:val="none" w:sz="0" w:space="0" w:color="auto"/>
      </w:divBdr>
      <w:divsChild>
        <w:div w:id="34819684">
          <w:marLeft w:val="0"/>
          <w:marRight w:val="0"/>
          <w:marTop w:val="0"/>
          <w:marBottom w:val="0"/>
          <w:divBdr>
            <w:top w:val="none" w:sz="0" w:space="0" w:color="auto"/>
            <w:left w:val="none" w:sz="0" w:space="0" w:color="auto"/>
            <w:bottom w:val="none" w:sz="0" w:space="0" w:color="auto"/>
            <w:right w:val="none" w:sz="0" w:space="0" w:color="auto"/>
          </w:divBdr>
          <w:divsChild>
            <w:div w:id="9308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31848">
      <w:bodyDiv w:val="1"/>
      <w:marLeft w:val="0"/>
      <w:marRight w:val="0"/>
      <w:marTop w:val="0"/>
      <w:marBottom w:val="0"/>
      <w:divBdr>
        <w:top w:val="none" w:sz="0" w:space="0" w:color="auto"/>
        <w:left w:val="none" w:sz="0" w:space="0" w:color="auto"/>
        <w:bottom w:val="none" w:sz="0" w:space="0" w:color="auto"/>
        <w:right w:val="none" w:sz="0" w:space="0" w:color="auto"/>
      </w:divBdr>
      <w:divsChild>
        <w:div w:id="1551726527">
          <w:marLeft w:val="0"/>
          <w:marRight w:val="0"/>
          <w:marTop w:val="0"/>
          <w:marBottom w:val="0"/>
          <w:divBdr>
            <w:top w:val="none" w:sz="0" w:space="0" w:color="auto"/>
            <w:left w:val="none" w:sz="0" w:space="0" w:color="auto"/>
            <w:bottom w:val="none" w:sz="0" w:space="0" w:color="auto"/>
            <w:right w:val="none" w:sz="0" w:space="0" w:color="auto"/>
          </w:divBdr>
          <w:divsChild>
            <w:div w:id="1186098439">
              <w:marLeft w:val="0"/>
              <w:marRight w:val="0"/>
              <w:marTop w:val="0"/>
              <w:marBottom w:val="0"/>
              <w:divBdr>
                <w:top w:val="none" w:sz="0" w:space="0" w:color="auto"/>
                <w:left w:val="none" w:sz="0" w:space="0" w:color="auto"/>
                <w:bottom w:val="none" w:sz="0" w:space="0" w:color="auto"/>
                <w:right w:val="none" w:sz="0" w:space="0" w:color="auto"/>
              </w:divBdr>
              <w:divsChild>
                <w:div w:id="726489069">
                  <w:marLeft w:val="0"/>
                  <w:marRight w:val="0"/>
                  <w:marTop w:val="0"/>
                  <w:marBottom w:val="0"/>
                  <w:divBdr>
                    <w:top w:val="none" w:sz="0" w:space="0" w:color="auto"/>
                    <w:left w:val="none" w:sz="0" w:space="0" w:color="auto"/>
                    <w:bottom w:val="none" w:sz="0" w:space="0" w:color="auto"/>
                    <w:right w:val="none" w:sz="0" w:space="0" w:color="auto"/>
                  </w:divBdr>
                  <w:divsChild>
                    <w:div w:id="1382023623">
                      <w:marLeft w:val="55"/>
                      <w:marRight w:val="55"/>
                      <w:marTop w:val="0"/>
                      <w:marBottom w:val="0"/>
                      <w:divBdr>
                        <w:top w:val="none" w:sz="0" w:space="0" w:color="auto"/>
                        <w:left w:val="none" w:sz="0" w:space="0" w:color="auto"/>
                        <w:bottom w:val="none" w:sz="0" w:space="0" w:color="auto"/>
                        <w:right w:val="none" w:sz="0" w:space="0" w:color="auto"/>
                      </w:divBdr>
                      <w:divsChild>
                        <w:div w:id="34042113">
                          <w:marLeft w:val="0"/>
                          <w:marRight w:val="0"/>
                          <w:marTop w:val="0"/>
                          <w:marBottom w:val="0"/>
                          <w:divBdr>
                            <w:top w:val="none" w:sz="0" w:space="0" w:color="auto"/>
                            <w:left w:val="none" w:sz="0" w:space="0" w:color="auto"/>
                            <w:bottom w:val="none" w:sz="0" w:space="0" w:color="auto"/>
                            <w:right w:val="none" w:sz="0" w:space="0" w:color="auto"/>
                          </w:divBdr>
                          <w:divsChild>
                            <w:div w:id="955332712">
                              <w:marLeft w:val="0"/>
                              <w:marRight w:val="0"/>
                              <w:marTop w:val="0"/>
                              <w:marBottom w:val="0"/>
                              <w:divBdr>
                                <w:top w:val="none" w:sz="0" w:space="0" w:color="auto"/>
                                <w:left w:val="none" w:sz="0" w:space="0" w:color="auto"/>
                                <w:bottom w:val="none" w:sz="0" w:space="0" w:color="auto"/>
                                <w:right w:val="none" w:sz="0" w:space="0" w:color="auto"/>
                              </w:divBdr>
                              <w:divsChild>
                                <w:div w:id="1116675909">
                                  <w:marLeft w:val="0"/>
                                  <w:marRight w:val="0"/>
                                  <w:marTop w:val="0"/>
                                  <w:marBottom w:val="0"/>
                                  <w:divBdr>
                                    <w:top w:val="none" w:sz="0" w:space="0" w:color="auto"/>
                                    <w:left w:val="none" w:sz="0" w:space="0" w:color="auto"/>
                                    <w:bottom w:val="none" w:sz="0" w:space="0" w:color="auto"/>
                                    <w:right w:val="none" w:sz="0" w:space="0" w:color="auto"/>
                                  </w:divBdr>
                                  <w:divsChild>
                                    <w:div w:id="698240841">
                                      <w:marLeft w:val="0"/>
                                      <w:marRight w:val="0"/>
                                      <w:marTop w:val="0"/>
                                      <w:marBottom w:val="0"/>
                                      <w:divBdr>
                                        <w:top w:val="none" w:sz="0" w:space="0" w:color="auto"/>
                                        <w:left w:val="none" w:sz="0" w:space="0" w:color="auto"/>
                                        <w:bottom w:val="none" w:sz="0" w:space="0" w:color="auto"/>
                                        <w:right w:val="none" w:sz="0" w:space="0" w:color="auto"/>
                                      </w:divBdr>
                                      <w:divsChild>
                                        <w:div w:id="1189293190">
                                          <w:marLeft w:val="0"/>
                                          <w:marRight w:val="0"/>
                                          <w:marTop w:val="0"/>
                                          <w:marBottom w:val="0"/>
                                          <w:divBdr>
                                            <w:top w:val="none" w:sz="0" w:space="0" w:color="auto"/>
                                            <w:left w:val="none" w:sz="0" w:space="0" w:color="auto"/>
                                            <w:bottom w:val="none" w:sz="0" w:space="0" w:color="auto"/>
                                            <w:right w:val="none" w:sz="0" w:space="0" w:color="auto"/>
                                          </w:divBdr>
                                          <w:divsChild>
                                            <w:div w:id="655885864">
                                              <w:marLeft w:val="0"/>
                                              <w:marRight w:val="0"/>
                                              <w:marTop w:val="0"/>
                                              <w:marBottom w:val="0"/>
                                              <w:divBdr>
                                                <w:top w:val="none" w:sz="0" w:space="0" w:color="auto"/>
                                                <w:left w:val="none" w:sz="0" w:space="0" w:color="auto"/>
                                                <w:bottom w:val="none" w:sz="0" w:space="0" w:color="auto"/>
                                                <w:right w:val="none" w:sz="0" w:space="0" w:color="auto"/>
                                              </w:divBdr>
                                              <w:divsChild>
                                                <w:div w:id="106389875">
                                                  <w:marLeft w:val="0"/>
                                                  <w:marRight w:val="0"/>
                                                  <w:marTop w:val="0"/>
                                                  <w:marBottom w:val="0"/>
                                                  <w:divBdr>
                                                    <w:top w:val="none" w:sz="0" w:space="0" w:color="auto"/>
                                                    <w:left w:val="none" w:sz="0" w:space="0" w:color="auto"/>
                                                    <w:bottom w:val="none" w:sz="0" w:space="0" w:color="auto"/>
                                                    <w:right w:val="none" w:sz="0" w:space="0" w:color="auto"/>
                                                  </w:divBdr>
                                                  <w:divsChild>
                                                    <w:div w:id="1877228458">
                                                      <w:marLeft w:val="0"/>
                                                      <w:marRight w:val="0"/>
                                                      <w:marTop w:val="0"/>
                                                      <w:marBottom w:val="0"/>
                                                      <w:divBdr>
                                                        <w:top w:val="none" w:sz="0" w:space="0" w:color="auto"/>
                                                        <w:left w:val="none" w:sz="0" w:space="0" w:color="auto"/>
                                                        <w:bottom w:val="none" w:sz="0" w:space="0" w:color="auto"/>
                                                        <w:right w:val="none" w:sz="0" w:space="0" w:color="auto"/>
                                                      </w:divBdr>
                                                      <w:divsChild>
                                                        <w:div w:id="1049649565">
                                                          <w:marLeft w:val="0"/>
                                                          <w:marRight w:val="0"/>
                                                          <w:marTop w:val="0"/>
                                                          <w:marBottom w:val="0"/>
                                                          <w:divBdr>
                                                            <w:top w:val="none" w:sz="0" w:space="0" w:color="auto"/>
                                                            <w:left w:val="none" w:sz="0" w:space="0" w:color="auto"/>
                                                            <w:bottom w:val="none" w:sz="0" w:space="0" w:color="auto"/>
                                                            <w:right w:val="none" w:sz="0" w:space="0" w:color="auto"/>
                                                          </w:divBdr>
                                                          <w:divsChild>
                                                            <w:div w:id="382490124">
                                                              <w:marLeft w:val="0"/>
                                                              <w:marRight w:val="0"/>
                                                              <w:marTop w:val="0"/>
                                                              <w:marBottom w:val="0"/>
                                                              <w:divBdr>
                                                                <w:top w:val="none" w:sz="0" w:space="0" w:color="auto"/>
                                                                <w:left w:val="none" w:sz="0" w:space="0" w:color="auto"/>
                                                                <w:bottom w:val="none" w:sz="0" w:space="0" w:color="auto"/>
                                                                <w:right w:val="none" w:sz="0" w:space="0" w:color="auto"/>
                                                              </w:divBdr>
                                                              <w:divsChild>
                                                                <w:div w:id="1032457818">
                                                                  <w:marLeft w:val="0"/>
                                                                  <w:marRight w:val="0"/>
                                                                  <w:marTop w:val="0"/>
                                                                  <w:marBottom w:val="0"/>
                                                                  <w:divBdr>
                                                                    <w:top w:val="none" w:sz="0" w:space="0" w:color="auto"/>
                                                                    <w:left w:val="none" w:sz="0" w:space="0" w:color="auto"/>
                                                                    <w:bottom w:val="none" w:sz="0" w:space="0" w:color="auto"/>
                                                                    <w:right w:val="none" w:sz="0" w:space="0" w:color="auto"/>
                                                                  </w:divBdr>
                                                                  <w:divsChild>
                                                                    <w:div w:id="510484568">
                                                                      <w:marLeft w:val="0"/>
                                                                      <w:marRight w:val="0"/>
                                                                      <w:marTop w:val="0"/>
                                                                      <w:marBottom w:val="0"/>
                                                                      <w:divBdr>
                                                                        <w:top w:val="none" w:sz="0" w:space="0" w:color="auto"/>
                                                                        <w:left w:val="none" w:sz="0" w:space="0" w:color="auto"/>
                                                                        <w:bottom w:val="none" w:sz="0" w:space="0" w:color="auto"/>
                                                                        <w:right w:val="none" w:sz="0" w:space="0" w:color="auto"/>
                                                                      </w:divBdr>
                                                                      <w:divsChild>
                                                                        <w:div w:id="527913824">
                                                                          <w:marLeft w:val="0"/>
                                                                          <w:marRight w:val="0"/>
                                                                          <w:marTop w:val="0"/>
                                                                          <w:marBottom w:val="0"/>
                                                                          <w:divBdr>
                                                                            <w:top w:val="none" w:sz="0" w:space="0" w:color="auto"/>
                                                                            <w:left w:val="none" w:sz="0" w:space="0" w:color="auto"/>
                                                                            <w:bottom w:val="none" w:sz="0" w:space="0" w:color="auto"/>
                                                                            <w:right w:val="none" w:sz="0" w:space="0" w:color="auto"/>
                                                                          </w:divBdr>
                                                                          <w:divsChild>
                                                                            <w:div w:id="779762279">
                                                                              <w:marLeft w:val="0"/>
                                                                              <w:marRight w:val="0"/>
                                                                              <w:marTop w:val="0"/>
                                                                              <w:marBottom w:val="0"/>
                                                                              <w:divBdr>
                                                                                <w:top w:val="none" w:sz="0" w:space="0" w:color="auto"/>
                                                                                <w:left w:val="none" w:sz="0" w:space="0" w:color="auto"/>
                                                                                <w:bottom w:val="none" w:sz="0" w:space="0" w:color="auto"/>
                                                                                <w:right w:val="none" w:sz="0" w:space="0" w:color="auto"/>
                                                                              </w:divBdr>
                                                                              <w:divsChild>
                                                                                <w:div w:id="1024088061">
                                                                                  <w:marLeft w:val="0"/>
                                                                                  <w:marRight w:val="0"/>
                                                                                  <w:marTop w:val="0"/>
                                                                                  <w:marBottom w:val="0"/>
                                                                                  <w:divBdr>
                                                                                    <w:top w:val="none" w:sz="0" w:space="0" w:color="auto"/>
                                                                                    <w:left w:val="none" w:sz="0" w:space="0" w:color="auto"/>
                                                                                    <w:bottom w:val="none" w:sz="0" w:space="0" w:color="auto"/>
                                                                                    <w:right w:val="none" w:sz="0" w:space="0" w:color="auto"/>
                                                                                  </w:divBdr>
                                                                                  <w:divsChild>
                                                                                    <w:div w:id="2017269416">
                                                                                      <w:marLeft w:val="0"/>
                                                                                      <w:marRight w:val="0"/>
                                                                                      <w:marTop w:val="0"/>
                                                                                      <w:marBottom w:val="0"/>
                                                                                      <w:divBdr>
                                                                                        <w:top w:val="none" w:sz="0" w:space="0" w:color="auto"/>
                                                                                        <w:left w:val="none" w:sz="0" w:space="0" w:color="auto"/>
                                                                                        <w:bottom w:val="none" w:sz="0" w:space="0" w:color="auto"/>
                                                                                        <w:right w:val="none" w:sz="0" w:space="0" w:color="auto"/>
                                                                                      </w:divBdr>
                                                                                      <w:divsChild>
                                                                                        <w:div w:id="18869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046889">
      <w:bodyDiv w:val="1"/>
      <w:marLeft w:val="0"/>
      <w:marRight w:val="0"/>
      <w:marTop w:val="0"/>
      <w:marBottom w:val="0"/>
      <w:divBdr>
        <w:top w:val="none" w:sz="0" w:space="0" w:color="auto"/>
        <w:left w:val="none" w:sz="0" w:space="0" w:color="auto"/>
        <w:bottom w:val="none" w:sz="0" w:space="0" w:color="auto"/>
        <w:right w:val="none" w:sz="0" w:space="0" w:color="auto"/>
      </w:divBdr>
    </w:div>
    <w:div w:id="2126999769">
      <w:bodyDiv w:val="1"/>
      <w:marLeft w:val="0"/>
      <w:marRight w:val="0"/>
      <w:marTop w:val="0"/>
      <w:marBottom w:val="0"/>
      <w:divBdr>
        <w:top w:val="none" w:sz="0" w:space="0" w:color="auto"/>
        <w:left w:val="none" w:sz="0" w:space="0" w:color="auto"/>
        <w:bottom w:val="none" w:sz="0" w:space="0" w:color="auto"/>
        <w:right w:val="none" w:sz="0" w:space="0" w:color="auto"/>
      </w:divBdr>
      <w:divsChild>
        <w:div w:id="241763209">
          <w:marLeft w:val="0"/>
          <w:marRight w:val="0"/>
          <w:marTop w:val="0"/>
          <w:marBottom w:val="0"/>
          <w:divBdr>
            <w:top w:val="none" w:sz="0" w:space="0" w:color="auto"/>
            <w:left w:val="none" w:sz="0" w:space="0" w:color="auto"/>
            <w:bottom w:val="none" w:sz="0" w:space="0" w:color="auto"/>
            <w:right w:val="none" w:sz="0" w:space="0" w:color="auto"/>
          </w:divBdr>
        </w:div>
        <w:div w:id="491794826">
          <w:marLeft w:val="0"/>
          <w:marRight w:val="0"/>
          <w:marTop w:val="0"/>
          <w:marBottom w:val="0"/>
          <w:divBdr>
            <w:top w:val="none" w:sz="0" w:space="0" w:color="auto"/>
            <w:left w:val="none" w:sz="0" w:space="0" w:color="auto"/>
            <w:bottom w:val="none" w:sz="0" w:space="0" w:color="auto"/>
            <w:right w:val="none" w:sz="0" w:space="0" w:color="auto"/>
          </w:divBdr>
        </w:div>
        <w:div w:id="573392660">
          <w:marLeft w:val="0"/>
          <w:marRight w:val="0"/>
          <w:marTop w:val="0"/>
          <w:marBottom w:val="0"/>
          <w:divBdr>
            <w:top w:val="none" w:sz="0" w:space="0" w:color="auto"/>
            <w:left w:val="none" w:sz="0" w:space="0" w:color="auto"/>
            <w:bottom w:val="none" w:sz="0" w:space="0" w:color="auto"/>
            <w:right w:val="none" w:sz="0" w:space="0" w:color="auto"/>
          </w:divBdr>
        </w:div>
        <w:div w:id="1568999434">
          <w:marLeft w:val="0"/>
          <w:marRight w:val="0"/>
          <w:marTop w:val="0"/>
          <w:marBottom w:val="0"/>
          <w:divBdr>
            <w:top w:val="none" w:sz="0" w:space="0" w:color="auto"/>
            <w:left w:val="none" w:sz="0" w:space="0" w:color="auto"/>
            <w:bottom w:val="none" w:sz="0" w:space="0" w:color="auto"/>
            <w:right w:val="none" w:sz="0" w:space="0" w:color="auto"/>
          </w:divBdr>
        </w:div>
        <w:div w:id="2134398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5.png" Id="rId13" /><Relationship Type="http://schemas.openxmlformats.org/officeDocument/2006/relationships/image" Target="media/image10.png" Id="rId18" /><Relationship Type="http://schemas.openxmlformats.org/officeDocument/2006/relationships/hyperlink" Target="https://www.facebook.com/Henley-Rowing-Club-11409913069/" TargetMode="External" Id="rId26" /><Relationship Type="http://schemas.openxmlformats.org/officeDocument/2006/relationships/hyperlink" Target="http://www.britishrowing.org/taking-part/staying-safe/rowsafe" TargetMode="External" Id="rId39" /><Relationship Type="http://schemas.openxmlformats.org/officeDocument/2006/relationships/hyperlink" Target="https://www.britishrowing.org/events/entering-competitons/points-status/" TargetMode="External" Id="rId21" /><Relationship Type="http://schemas.openxmlformats.org/officeDocument/2006/relationships/header" Target="header1.xml" Id="rId42" /><Relationship Type="http://schemas.openxmlformats.org/officeDocument/2006/relationships/footer" Target="footer3.xml" Id="rId47" /><Relationship Type="http://schemas.openxmlformats.org/officeDocument/2006/relationships/endnotes" Target="endnotes.xml" Id="rId7" /><Relationship Type="http://schemas.microsoft.com/office/2016/09/relationships/commentsIds" Target="commentsIds.xml" Id="rId71"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hyperlink" Target="https://www.henleyrowingclub.co.uk/club-rules-and-policies/" TargetMode="External" Id="rId29" /><Relationship Type="http://schemas.openxmlformats.org/officeDocument/2006/relationships/image" Target="media/image3.png" Id="rId11" /><Relationship Type="http://schemas.openxmlformats.org/officeDocument/2006/relationships/hyperlink" Target="https://www.britishrowing.org/knowledge/online-learning/techniques-and-training/indoor-rowing-technique/" TargetMode="External" Id="rId24" /><Relationship Type="http://schemas.openxmlformats.org/officeDocument/2006/relationships/hyperlink" Target="https://www.rowperfect.co.uk/6-ways-treat-rowing-blister/" TargetMode="External" Id="rId32" /><Relationship Type="http://schemas.openxmlformats.org/officeDocument/2006/relationships/hyperlink" Target="http://www.nwscnotts.com/" TargetMode="External" Id="rId37" /><Relationship Type="http://schemas.openxmlformats.org/officeDocument/2006/relationships/hyperlink" Target="mailto:%20safety@henleyrowingclub.org" TargetMode="External" Id="rId40" /><Relationship Type="http://schemas.openxmlformats.org/officeDocument/2006/relationships/footer" Target="footer2.xml" Id="rId45" /><Relationship Type="http://schemas.openxmlformats.org/officeDocument/2006/relationships/customXml" Target="../customXml/item4.xml" Id="rId74" /><Relationship Type="http://schemas.openxmlformats.org/officeDocument/2006/relationships/webSettings" Target="webSettings.xml" Id="rId5" /><Relationship Type="http://schemas.openxmlformats.org/officeDocument/2006/relationships/hyperlink" Target="https://www.britishrowing.org/go-rowing/types-of-rowing/sliding-seat-rowing/" TargetMode="External" Id="rId10" /><Relationship Type="http://schemas.openxmlformats.org/officeDocument/2006/relationships/image" Target="media/image11.png" Id="rId19" /><Relationship Type="http://schemas.openxmlformats.org/officeDocument/2006/relationships/hyperlink" Target="https://globaldro.com/Home" TargetMode="External" Id="rId31" /><Relationship Type="http://schemas.openxmlformats.org/officeDocument/2006/relationships/footer" Target="footer1.xml" Id="rId44" /><Relationship Type="http://schemas.openxmlformats.org/officeDocument/2006/relationships/customXml" Target="../customXml/item3.xml" Id="rId73"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6.png" Id="rId14" /><Relationship Type="http://schemas.openxmlformats.org/officeDocument/2006/relationships/hyperlink" Target="https://www.britishrowing.org/knowledge/online-learning/techniques-and-training/glossary/" TargetMode="External" Id="rId22" /><Relationship Type="http://schemas.openxmlformats.org/officeDocument/2006/relationships/hyperlink" Target="https://twitter.com/HenleyRC" TargetMode="External" Id="rId27" /><Relationship Type="http://schemas.openxmlformats.org/officeDocument/2006/relationships/hyperlink" Target="https://www.britishrowing.org/about-us/governance/anti-doping/" TargetMode="External" Id="rId30" /><Relationship Type="http://schemas.openxmlformats.org/officeDocument/2006/relationships/hyperlink" Target="http://www.biddulph.org.uk/rowing.htm" TargetMode="External" Id="rId35" /><Relationship Type="http://schemas.openxmlformats.org/officeDocument/2006/relationships/header" Target="header2.xml" Id="rId43" /><Relationship Type="http://schemas.openxmlformats.org/officeDocument/2006/relationships/fontTable" Target="fontTable.xml" Id="rId48" /><Relationship Type="http://schemas.microsoft.com/office/2011/relationships/commentsExtended" Target="commentsExtended.xml" Id="rId69" /><Relationship Type="http://schemas.openxmlformats.org/officeDocument/2006/relationships/image" Target="media/image1.jpeg" Id="rId8" /><Relationship Type="http://schemas.openxmlformats.org/officeDocument/2006/relationships/customXml" Target="../customXml/item2.xml" Id="rId72" /><Relationship Type="http://schemas.openxmlformats.org/officeDocument/2006/relationships/styles" Target="styles.xml" Id="rId3"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hyperlink" Target="http://www.henleyrowingclub.co.uk/" TargetMode="External" Id="rId25" /><Relationship Type="http://schemas.openxmlformats.org/officeDocument/2006/relationships/hyperlink" Target="mailto:kit@henleyrowingclub.org" TargetMode="External" Id="rId33" /><Relationship Type="http://schemas.openxmlformats.org/officeDocument/2006/relationships/hyperlink" Target="mailto:racking@henleyrowingclub.org" TargetMode="External" Id="rId38" /><Relationship Type="http://schemas.openxmlformats.org/officeDocument/2006/relationships/header" Target="header3.xml" Id="rId46" /><Relationship Type="http://schemas.openxmlformats.org/officeDocument/2006/relationships/image" Target="media/image12.png" Id="rId20" /><Relationship Type="http://schemas.openxmlformats.org/officeDocument/2006/relationships/image" Target="media/image13.png" Id="rId41" /><Relationship Type="http://schemas.microsoft.com/office/2011/relationships/people" Target="people.xml" Id="rId7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7.png" Id="rId15" /><Relationship Type="http://schemas.openxmlformats.org/officeDocument/2006/relationships/hyperlink" Target="https://www.britishrowing.org/knowledge/online-learning/techniques-and-training/water-rowing-technique/" TargetMode="External" Id="rId23" /><Relationship Type="http://schemas.openxmlformats.org/officeDocument/2006/relationships/hyperlink" Target="https://www.britishrowing.org/join/" TargetMode="External" Id="rId28" /><Relationship Type="http://schemas.openxmlformats.org/officeDocument/2006/relationships/hyperlink" Target="https://dorneylake.co.uk/" TargetMode="External" Id="rId36" /><Relationship Type="http://schemas.openxmlformats.org/officeDocument/2006/relationships/theme" Target="theme/theme1.xml" Id="rId49" /><Relationship Type="http://schemas.openxmlformats.org/officeDocument/2006/relationships/hyperlink" Target="mailto:kit@henleyrowingclub.org" TargetMode="External" Id="R9c8ca9698b004d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C36E30434FA046BC603D169E0F2AED" ma:contentTypeVersion="16" ma:contentTypeDescription="Create a new document." ma:contentTypeScope="" ma:versionID="d04f2746ee67f25a7b92f027ae080605">
  <xsd:schema xmlns:xsd="http://www.w3.org/2001/XMLSchema" xmlns:xs="http://www.w3.org/2001/XMLSchema" xmlns:p="http://schemas.microsoft.com/office/2006/metadata/properties" xmlns:ns2="505cedb2-93f4-4837-8e20-83be931d8c84" xmlns:ns3="9c34a1dc-4bbe-456f-ad3c-fa5fd37cd69d" targetNamespace="http://schemas.microsoft.com/office/2006/metadata/properties" ma:root="true" ma:fieldsID="cd7715d88ceded09ce59cb534abdda8c" ns2:_="" ns3:_="">
    <xsd:import namespace="505cedb2-93f4-4837-8e20-83be931d8c84"/>
    <xsd:import namespace="9c34a1dc-4bbe-456f-ad3c-fa5fd37cd6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cedb2-93f4-4837-8e20-83be931d8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d62bff0-582f-41a8-9e96-20c8db91fcbd"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34a1dc-4bbe-456f-ad3c-fa5fd37cd6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441d79f-5539-4f5f-9010-af982718630d}" ma:internalName="TaxCatchAll" ma:showField="CatchAllData" ma:web="9c34a1dc-4bbe-456f-ad3c-fa5fd37cd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c34a1dc-4bbe-456f-ad3c-fa5fd37cd69d" xsi:nil="true"/>
    <lcf76f155ced4ddcb4097134ff3c332f xmlns="505cedb2-93f4-4837-8e20-83be931d8c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15EDCF-5F2C-4E01-86FB-F3FD4ADC7CAD}">
  <ds:schemaRefs>
    <ds:schemaRef ds:uri="http://schemas.openxmlformats.org/officeDocument/2006/bibliography"/>
  </ds:schemaRefs>
</ds:datastoreItem>
</file>

<file path=customXml/itemProps2.xml><?xml version="1.0" encoding="utf-8"?>
<ds:datastoreItem xmlns:ds="http://schemas.openxmlformats.org/officeDocument/2006/customXml" ds:itemID="{A023BC49-671A-4AEE-AEA7-DAAAF0A38F6D}"/>
</file>

<file path=customXml/itemProps3.xml><?xml version="1.0" encoding="utf-8"?>
<ds:datastoreItem xmlns:ds="http://schemas.openxmlformats.org/officeDocument/2006/customXml" ds:itemID="{6FDEBE03-D675-4069-B7EA-902230D17AD2}"/>
</file>

<file path=customXml/itemProps4.xml><?xml version="1.0" encoding="utf-8"?>
<ds:datastoreItem xmlns:ds="http://schemas.openxmlformats.org/officeDocument/2006/customXml" ds:itemID="{AAFAE791-BE6E-4B3F-BF6E-B714D38D83E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URS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Draft</dc:title>
  <dc:creator>Margaret Hall</dc:creator>
  <lastModifiedBy>Nick Friend (HRC Trustee)</lastModifiedBy>
  <revision>5</revision>
  <lastPrinted>2018-09-05T13:48:00.0000000Z</lastPrinted>
  <dcterms:created xsi:type="dcterms:W3CDTF">2021-06-14T13:23:00.0000000Z</dcterms:created>
  <dcterms:modified xsi:type="dcterms:W3CDTF">2024-04-08T08:51:31.9512740Z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0x01010008C36E30434FA046BC603D169E0F2AED</vt:lpwstr>
  </property>
  <property fmtid="{D5CDD505-2E9C-101B-9397-08002B2CF9AE}" pid="3" name="MediaServiceImageTags">
    <vt:lpwstr/>
  </property>
</Properties>
</file>